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10632"/>
      </w:tblGrid>
      <w:tr w:rsidR="006544D9" w:rsidRPr="006544D9" w:rsidTr="00C23D26">
        <w:trPr>
          <w:trHeight w:val="1276"/>
        </w:trPr>
        <w:tc>
          <w:tcPr>
            <w:tcW w:w="10632" w:type="dxa"/>
            <w:shd w:val="clear" w:color="auto" w:fill="FBD4B4"/>
          </w:tcPr>
          <w:p w:rsidR="006544D9" w:rsidRPr="006C31B0" w:rsidRDefault="006544D9" w:rsidP="00C23D26">
            <w:pPr>
              <w:pStyle w:val="a3"/>
              <w:spacing w:before="120"/>
              <w:jc w:val="center"/>
              <w:rPr>
                <w:rFonts w:ascii="Cambria" w:hAnsi="Cambria"/>
                <w:b/>
                <w:spacing w:val="2"/>
              </w:rPr>
            </w:pPr>
            <w:r w:rsidRPr="006C31B0">
              <w:rPr>
                <w:rFonts w:ascii="Cambria" w:hAnsi="Cambria"/>
                <w:b/>
                <w:spacing w:val="20"/>
              </w:rPr>
              <w:t>ПРОФ</w:t>
            </w:r>
            <w:r>
              <w:rPr>
                <w:rFonts w:ascii="Cambria" w:hAnsi="Cambria"/>
                <w:b/>
                <w:spacing w:val="20"/>
              </w:rPr>
              <w:t>ОРИЕНТАТОР</w:t>
            </w:r>
            <w:r w:rsidRPr="006C31B0">
              <w:rPr>
                <w:rFonts w:ascii="Cambria" w:hAnsi="Cambria"/>
                <w:b/>
                <w:spacing w:val="20"/>
              </w:rPr>
              <w:t>:</w:t>
            </w:r>
            <w:r w:rsidRPr="006C31B0">
              <w:rPr>
                <w:rFonts w:ascii="Cambria" w:hAnsi="Cambria"/>
                <w:b/>
                <w:spacing w:val="20"/>
              </w:rPr>
              <w:br/>
            </w:r>
            <w:r w:rsidRPr="006C31B0">
              <w:rPr>
                <w:rFonts w:ascii="Cambria" w:hAnsi="Cambria"/>
                <w:b/>
                <w:spacing w:val="2"/>
              </w:rPr>
              <w:t xml:space="preserve">комплекс </w:t>
            </w:r>
            <w:r>
              <w:rPr>
                <w:rFonts w:ascii="Cambria" w:hAnsi="Cambria"/>
                <w:b/>
                <w:spacing w:val="2"/>
              </w:rPr>
              <w:t>профориентационного</w:t>
            </w:r>
            <w:r w:rsidRPr="006C31B0">
              <w:rPr>
                <w:rFonts w:ascii="Cambria" w:hAnsi="Cambria"/>
                <w:b/>
                <w:spacing w:val="2"/>
              </w:rPr>
              <w:t xml:space="preserve"> тестирования </w:t>
            </w:r>
            <w:r>
              <w:rPr>
                <w:rFonts w:ascii="Cambria" w:hAnsi="Cambria"/>
                <w:b/>
                <w:spacing w:val="2"/>
              </w:rPr>
              <w:t>для детей</w:t>
            </w:r>
          </w:p>
          <w:p w:rsidR="006544D9" w:rsidRPr="006C31B0" w:rsidRDefault="006544D9" w:rsidP="00C23D26">
            <w:pPr>
              <w:pStyle w:val="a3"/>
              <w:spacing w:before="120"/>
              <w:jc w:val="center"/>
              <w:rPr>
                <w:rFonts w:ascii="Cambria" w:hAnsi="Cambria"/>
                <w:b/>
                <w:spacing w:val="20"/>
              </w:rPr>
            </w:pPr>
            <w:r w:rsidRPr="006C31B0">
              <w:rPr>
                <w:rFonts w:ascii="Cambria" w:hAnsi="Cambria"/>
                <w:b/>
                <w:i/>
              </w:rPr>
              <w:t>Диагностика интересов,</w:t>
            </w:r>
            <w:r>
              <w:rPr>
                <w:rFonts w:ascii="Cambria" w:hAnsi="Cambria"/>
                <w:b/>
                <w:i/>
              </w:rPr>
              <w:t xml:space="preserve"> интеллекта</w:t>
            </w:r>
            <w:r w:rsidRPr="006C31B0">
              <w:rPr>
                <w:rFonts w:ascii="Cambria" w:hAnsi="Cambria"/>
                <w:b/>
                <w:i/>
              </w:rPr>
              <w:t xml:space="preserve"> и личностных качеств</w:t>
            </w:r>
            <w:r w:rsidRPr="006C31B0">
              <w:rPr>
                <w:rFonts w:ascii="Cambria" w:hAnsi="Cambria"/>
                <w:b/>
                <w:spacing w:val="20"/>
              </w:rPr>
              <w:br/>
            </w:r>
          </w:p>
        </w:tc>
      </w:tr>
    </w:tbl>
    <w:p w:rsidR="006544D9" w:rsidRPr="006C31B0" w:rsidRDefault="006544D9" w:rsidP="006544D9">
      <w:pPr>
        <w:pStyle w:val="1"/>
        <w:jc w:val="center"/>
        <w:rPr>
          <w:rFonts w:ascii="Cambria" w:eastAsia="MS Gothic" w:hAnsi="Cambria" w:cs="OfficinaSansCTT Cyr"/>
          <w:lang w:val="ru-RU"/>
        </w:rPr>
      </w:pPr>
    </w:p>
    <w:p w:rsidR="006544D9" w:rsidRPr="006C31B0" w:rsidRDefault="006544D9" w:rsidP="006544D9">
      <w:pPr>
        <w:jc w:val="center"/>
        <w:rPr>
          <w:rFonts w:ascii="Cambria" w:hAnsi="Cambria" w:cs="OfficinaSansCTT"/>
          <w:lang w:val="ru-RU"/>
        </w:rPr>
      </w:pP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Человек  выбирает профессию, основываясь на множестве факторов,  включая  внешние – такие, как мнение родителей, друзей, финансовые возможности. Но именно психологические особенности  самого человека, его интересы (И), способности (С), склонности</w:t>
      </w:r>
      <w:r>
        <w:rPr>
          <w:rFonts w:ascii="Cambria" w:eastAsia="SimSun" w:hAnsi="Cambria" w:cs="OfficinaSansCTT Cyr"/>
          <w:sz w:val="22"/>
          <w:szCs w:val="22"/>
        </w:rPr>
        <w:t>,</w:t>
      </w:r>
      <w:r w:rsidRPr="006C31B0">
        <w:rPr>
          <w:rFonts w:ascii="Cambria" w:eastAsia="SimSun" w:hAnsi="Cambria" w:cs="OfficinaSansCTT Cyr"/>
          <w:sz w:val="22"/>
          <w:szCs w:val="22"/>
        </w:rPr>
        <w:t xml:space="preserve"> а также личностные черты (Л) определяют,  в каких сферах деятельности  у человека больше возможностей  для самореализации, и где его ждет удовольствие от труда.  Компьютерный тест позволяет оценить  и представить в виде  цифры (или визуализировать в виде графика) уровень  развития (или выраженность)  И</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Л и С. </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b/>
          <w:bCs/>
          <w:sz w:val="22"/>
          <w:szCs w:val="22"/>
        </w:rPr>
        <w:t>ПРОФОРИЕНТАТОР</w:t>
      </w:r>
      <w:r w:rsidRPr="006C31B0">
        <w:rPr>
          <w:rFonts w:ascii="Cambria" w:eastAsia="SimSun" w:hAnsi="Cambria" w:cs="OfficinaSansCTT"/>
          <w:sz w:val="22"/>
          <w:szCs w:val="22"/>
        </w:rPr>
        <w:t xml:space="preserve"> - </w:t>
      </w:r>
      <w:r w:rsidRPr="006C31B0">
        <w:rPr>
          <w:rFonts w:ascii="Cambria" w:eastAsia="SimSun" w:hAnsi="Cambria" w:cs="OfficinaSansCTT Cyr"/>
          <w:sz w:val="22"/>
          <w:szCs w:val="22"/>
        </w:rPr>
        <w:t xml:space="preserve">система, выдающая испытуемому шкальный профиль, список подходящих профессий и профильных классов, текстовый отчет-интерпретацию. Задачи консультанта - более глубокий анализ с учетом конкретных обстоятельств ситуации тестируемого, выявление артефактов и коррекция профиля, рекомендации испытуемому по развитию способностей, объяснение того, почему та или иная профессия “подходит” или “не подходит” под показанные тестируемым результаты.  </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 xml:space="preserve">Здесь Вы прочтете о важных нюансах работы психолога-консультанта по профориентации, связанных с интерпретацией и толкованием результатов тестирования. Основной акцент сделан на содержательную интерпретацию шкал профиля-отчета. Представлена информация о “смысле” шкал-факторов, дополнительная к содержащейся в интерпретационных сообщениях, выдаваемых тестом в отчете (сам отчет – см. в приложении). </w:t>
      </w:r>
    </w:p>
    <w:p w:rsidR="006544D9" w:rsidRPr="006C31B0" w:rsidRDefault="006544D9" w:rsidP="006544D9">
      <w:pPr>
        <w:pStyle w:val="a3"/>
        <w:ind w:firstLine="851"/>
        <w:jc w:val="both"/>
        <w:rPr>
          <w:rFonts w:ascii="Cambria" w:hAnsi="Cambria" w:cs="OfficinaSansCTT"/>
          <w:b/>
          <w:bCs/>
          <w:sz w:val="22"/>
          <w:szCs w:val="22"/>
        </w:rPr>
      </w:pPr>
    </w:p>
    <w:p w:rsidR="006544D9" w:rsidRPr="006C31B0" w:rsidRDefault="006544D9" w:rsidP="006544D9">
      <w:pPr>
        <w:pStyle w:val="a3"/>
        <w:numPr>
          <w:ilvl w:val="0"/>
          <w:numId w:val="1"/>
        </w:numPr>
        <w:jc w:val="both"/>
        <w:rPr>
          <w:rFonts w:ascii="Cambria" w:eastAsia="SimSun" w:hAnsi="Cambria" w:cs="OfficinaSansCTT Cyr"/>
          <w:b/>
          <w:bCs/>
          <w:sz w:val="22"/>
          <w:szCs w:val="22"/>
        </w:rPr>
      </w:pPr>
      <w:r w:rsidRPr="006C31B0">
        <w:rPr>
          <w:rFonts w:ascii="Cambria" w:eastAsia="SimSun" w:hAnsi="Cambria" w:cs="OfficinaSansCTT Cyr"/>
          <w:b/>
          <w:bCs/>
          <w:sz w:val="22"/>
          <w:szCs w:val="22"/>
        </w:rPr>
        <w:t>Шкала: норма и отклонение</w:t>
      </w:r>
    </w:p>
    <w:p w:rsidR="006544D9" w:rsidRPr="006C31B0" w:rsidRDefault="006544D9" w:rsidP="006544D9">
      <w:pPr>
        <w:pStyle w:val="a3"/>
        <w:ind w:left="851"/>
        <w:jc w:val="both"/>
        <w:rPr>
          <w:rFonts w:ascii="Cambria" w:hAnsi="Cambria" w:cs="OfficinaSansCTT"/>
          <w:b/>
          <w:bCs/>
          <w:sz w:val="22"/>
          <w:szCs w:val="22"/>
        </w:rPr>
      </w:pP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b/>
          <w:bCs/>
          <w:sz w:val="22"/>
          <w:szCs w:val="22"/>
        </w:rPr>
        <w:t xml:space="preserve">ПРОФОРИЕНТАТОР </w:t>
      </w:r>
      <w:r w:rsidRPr="006C31B0">
        <w:rPr>
          <w:rFonts w:ascii="Cambria" w:eastAsia="SimSun" w:hAnsi="Cambria" w:cs="OfficinaSansCTT Cyr"/>
          <w:sz w:val="22"/>
          <w:szCs w:val="22"/>
        </w:rPr>
        <w:t>позволяет нам оценить как интересы, личн</w:t>
      </w:r>
      <w:r>
        <w:rPr>
          <w:rFonts w:ascii="Cambria" w:eastAsia="SimSun" w:hAnsi="Cambria" w:cs="OfficinaSansCTT Cyr"/>
          <w:sz w:val="22"/>
          <w:szCs w:val="22"/>
        </w:rPr>
        <w:t>остные качества, так и способности человека, и на</w:t>
      </w:r>
      <w:r w:rsidRPr="006C31B0">
        <w:rPr>
          <w:rFonts w:ascii="Cambria" w:eastAsia="SimSun" w:hAnsi="Cambria" w:cs="OfficinaSansCTT Cyr"/>
          <w:sz w:val="22"/>
          <w:szCs w:val="22"/>
        </w:rPr>
        <w:t xml:space="preserve"> основании полученных результатов теста сделать вывод о том, на какие</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профессии человеку стоит ориентироваться. В основе диагностики психологических свойств человека лежат понятия “норма” и “отклонение от нормы”. Если показатель (например, по какой-либо шкале способностей) лежит в зоне стандартного отклонения от среднего (между 3,5 и 7,5 на профиле), это означает, что выраженность данного психического свойства у человека ничем не отличается от нормы, от среднего. Такую способность не стоит рассматривать, как важное качество, являющееся основанием рекомендации или определяющее противопоказания к профессии. А вот сильная выраженность качества, также как и провал в его развитии – это повод для обсуждения. Пример:  если у человека “средненькая” математическая логика, это ни о чем не говорит</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Зато ребята с выраженными способностями по математике обычно ориентируются на математические, инженерно-программистские специальности или экономику. Провал по шкале зрительной логики - противопоказание к дизайнерским  профессиям, а по шкале “Общение” </w:t>
      </w:r>
      <w:r w:rsidRPr="006C31B0">
        <w:rPr>
          <w:rFonts w:ascii="Cambria" w:hAnsi="Cambria" w:cs="OfficinaSansCTT"/>
          <w:sz w:val="22"/>
          <w:szCs w:val="22"/>
        </w:rPr>
        <w:t>–</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к профессии психолога и т.д.</w:t>
      </w:r>
    </w:p>
    <w:p w:rsidR="006544D9" w:rsidRPr="006C31B0" w:rsidRDefault="006544D9" w:rsidP="006544D9">
      <w:pPr>
        <w:pStyle w:val="a3"/>
        <w:ind w:firstLine="851"/>
        <w:jc w:val="both"/>
        <w:rPr>
          <w:rFonts w:ascii="Cambria" w:eastAsia="SimSun" w:hAnsi="Cambria"/>
          <w:sz w:val="22"/>
          <w:szCs w:val="22"/>
        </w:rPr>
      </w:pPr>
      <w:r w:rsidRPr="006C31B0">
        <w:rPr>
          <w:rFonts w:ascii="Cambria" w:eastAsia="SimSun" w:hAnsi="Cambria" w:cs="OfficinaSansCTT Cyr"/>
          <w:sz w:val="22"/>
          <w:szCs w:val="22"/>
        </w:rPr>
        <w:t>На</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шкальном</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профиле результатов области нормы и отклонений от нее визуально отграничены  вертикальными  линиями. Для каждой шкалы указан балл по этой шкале. Отметим, что тест нормативно-ориентирован, то есть балл рассчитывается относительно возрастных норм. Текст отчета содержит более подробное объяснение содержания факторов, в соответствии с полученным результатом испытуемого. </w:t>
      </w:r>
    </w:p>
    <w:p w:rsidR="006544D9" w:rsidRPr="006C31B0" w:rsidRDefault="006544D9" w:rsidP="006544D9">
      <w:pPr>
        <w:pStyle w:val="a3"/>
        <w:ind w:firstLine="851"/>
        <w:jc w:val="both"/>
        <w:rPr>
          <w:rFonts w:ascii="Cambria" w:eastAsia="SimSun" w:hAnsi="Cambria"/>
          <w:sz w:val="22"/>
          <w:szCs w:val="22"/>
        </w:rPr>
      </w:pPr>
    </w:p>
    <w:p w:rsidR="006544D9" w:rsidRPr="006C31B0" w:rsidRDefault="006544D9" w:rsidP="006544D9">
      <w:pPr>
        <w:pStyle w:val="a3"/>
        <w:ind w:firstLine="851"/>
        <w:jc w:val="both"/>
        <w:rPr>
          <w:rFonts w:ascii="Cambria" w:eastAsia="MS Song" w:hAnsi="Cambria"/>
          <w:b/>
          <w:bCs/>
          <w:sz w:val="22"/>
          <w:szCs w:val="22"/>
        </w:rPr>
      </w:pPr>
      <w:r w:rsidRPr="006C31B0">
        <w:rPr>
          <w:rFonts w:ascii="Cambria" w:eastAsia="MS Song" w:hAnsi="Cambria" w:cs="OfficinaSansCTT"/>
          <w:b/>
          <w:bCs/>
          <w:sz w:val="22"/>
          <w:szCs w:val="22"/>
        </w:rPr>
        <w:t xml:space="preserve">2. </w:t>
      </w:r>
      <w:r w:rsidRPr="006C31B0">
        <w:rPr>
          <w:rFonts w:ascii="Cambria" w:eastAsia="MS Song" w:hAnsi="Cambria" w:cs="OfficinaSansCTT Cyr"/>
          <w:b/>
          <w:bCs/>
          <w:sz w:val="22"/>
          <w:szCs w:val="22"/>
        </w:rPr>
        <w:t>Группы шкал в тесте “Профориентатор”</w:t>
      </w:r>
    </w:p>
    <w:p w:rsidR="006544D9" w:rsidRPr="006C31B0" w:rsidRDefault="006544D9" w:rsidP="006544D9">
      <w:pPr>
        <w:pStyle w:val="a3"/>
        <w:ind w:firstLine="851"/>
        <w:jc w:val="both"/>
        <w:rPr>
          <w:rFonts w:ascii="Cambria" w:hAnsi="Cambria" w:cs="OfficinaSansCTT"/>
          <w:sz w:val="22"/>
          <w:szCs w:val="22"/>
        </w:rPr>
      </w:pP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Данный тест диагностирует 8 шкал интересов к различным направлениям профессиональной деятельности, 4 основных группы личностных качеств, а также 6 сфер интеллектуальных способностей.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Любое психологическое свойство человека рассматривается как биполярное, то есть, обладающее двумя полюсами. Например, личностная черта, условно обозначенная “Самоконтроль” - на самом деле представляет собой континуум различных степеней выраженности этого качества – от высокой организованности до полной неорганизованности, или импульсивности. Противоположный полюс шкалы </w:t>
      </w:r>
      <w:r w:rsidRPr="006C31B0">
        <w:rPr>
          <w:rFonts w:ascii="Cambria" w:hAnsi="Cambria"/>
          <w:sz w:val="22"/>
          <w:szCs w:val="22"/>
        </w:rPr>
        <w:t>“</w:t>
      </w:r>
      <w:r w:rsidRPr="006C31B0">
        <w:rPr>
          <w:rFonts w:ascii="Cambria" w:eastAsia="MS Gothic" w:hAnsi="Cambria" w:cs="OfficinaSansCTT Cyr"/>
          <w:sz w:val="22"/>
          <w:szCs w:val="22"/>
        </w:rPr>
        <w:t xml:space="preserve">Согласие”, соответствующий низкому баллу по этой шкале – “Враждебность” и т.п.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lastRenderedPageBreak/>
        <w:t>Обратите внимание, что название шкалы в результирующем профиле – лишь условное и краткое обозначение целой группы</w:t>
      </w:r>
      <w:r>
        <w:rPr>
          <w:rFonts w:ascii="Cambria" w:eastAsia="MS Gothic" w:hAnsi="Cambria" w:cs="OfficinaSansCTT Cyr"/>
          <w:sz w:val="22"/>
          <w:szCs w:val="22"/>
        </w:rPr>
        <w:t xml:space="preserve"> психологических свойств. Так, </w:t>
      </w:r>
      <w:r w:rsidRPr="006C31B0">
        <w:rPr>
          <w:rFonts w:ascii="Cambria" w:eastAsia="MS Gothic" w:hAnsi="Cambria" w:cs="OfficinaSansCTT Cyr"/>
          <w:sz w:val="22"/>
          <w:szCs w:val="22"/>
        </w:rPr>
        <w:t xml:space="preserve">“Природа” означает не просто </w:t>
      </w:r>
      <w:r>
        <w:rPr>
          <w:rFonts w:ascii="Cambria" w:eastAsia="MS Gothic" w:hAnsi="Cambria" w:cs="OfficinaSansCTT Cyr"/>
          <w:sz w:val="22"/>
          <w:szCs w:val="22"/>
        </w:rPr>
        <w:t>интерес к природе, но интерес к</w:t>
      </w:r>
      <w:r w:rsidRPr="006C31B0">
        <w:rPr>
          <w:rFonts w:ascii="Cambria" w:eastAsia="MS Gothic" w:hAnsi="Cambria" w:cs="OfficinaSansCTT Cyr"/>
          <w:sz w:val="22"/>
          <w:szCs w:val="22"/>
        </w:rPr>
        <w:t xml:space="preserve"> широкому спектру различных видов деятельности, включающих в себя и пищевую промышленность, и науки о природе, и медицину. Высокая “Активность” на профиле личностных качеств интерпретируется с позиций понимания содержания этого фактора – а именно, какие личностные черты включает в себя эта шкала (например, общительность, уверенность), а, точнее, каждый ее полюс (“Пассивность” как антагонист “Активности” подразумевает замкнутость, низкую энергетику и др</w:t>
      </w:r>
      <w:r>
        <w:rPr>
          <w:rFonts w:ascii="Cambria" w:eastAsia="MS Gothic" w:hAnsi="Cambria" w:cs="OfficinaSansCTT Cyr"/>
          <w:sz w:val="22"/>
          <w:szCs w:val="22"/>
        </w:rPr>
        <w:t>.</w:t>
      </w:r>
      <w:r w:rsidRPr="006C31B0">
        <w:rPr>
          <w:rFonts w:ascii="Cambria" w:eastAsia="MS Gothic" w:hAnsi="Cambria" w:cs="OfficinaSansCTT Cyr"/>
          <w:sz w:val="22"/>
          <w:szCs w:val="22"/>
        </w:rPr>
        <w:t>).</w:t>
      </w:r>
    </w:p>
    <w:p w:rsidR="006544D9" w:rsidRPr="006C31B0" w:rsidRDefault="006544D9" w:rsidP="006544D9">
      <w:pPr>
        <w:pStyle w:val="a3"/>
        <w:ind w:firstLine="851"/>
        <w:jc w:val="both"/>
        <w:rPr>
          <w:rFonts w:ascii="Cambria" w:hAnsi="Cambria" w:cs="OfficinaSansCTT"/>
          <w:sz w:val="22"/>
          <w:szCs w:val="22"/>
          <w:u w:val="single"/>
        </w:rPr>
      </w:pPr>
    </w:p>
    <w:p w:rsidR="006544D9" w:rsidRPr="006C31B0" w:rsidRDefault="006544D9" w:rsidP="006544D9">
      <w:pPr>
        <w:pStyle w:val="a3"/>
        <w:ind w:firstLine="851"/>
        <w:jc w:val="both"/>
        <w:rPr>
          <w:rFonts w:ascii="Cambria" w:eastAsia="MS Gothic" w:hAnsi="Cambria" w:cs="OfficinaSansCTT Cyr"/>
          <w:b/>
          <w:bCs/>
          <w:sz w:val="28"/>
          <w:szCs w:val="28"/>
          <w:u w:val="single"/>
        </w:rPr>
      </w:pPr>
      <w:r w:rsidRPr="006C31B0">
        <w:rPr>
          <w:rFonts w:ascii="Cambria" w:eastAsia="MS Gothic" w:hAnsi="Cambria" w:cs="OfficinaSansCTT Cyr"/>
          <w:b/>
          <w:bCs/>
          <w:sz w:val="28"/>
          <w:szCs w:val="28"/>
          <w:u w:val="single"/>
        </w:rPr>
        <w:t>Интересы</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Выбор 8 шкал интересов в </w:t>
      </w:r>
      <w:r w:rsidRPr="006C31B0">
        <w:rPr>
          <w:rFonts w:ascii="Cambria" w:eastAsia="MS Gothic" w:hAnsi="Cambria" w:cs="OfficinaSansCTT Cyr"/>
          <w:b/>
          <w:bCs/>
          <w:sz w:val="22"/>
          <w:szCs w:val="22"/>
        </w:rPr>
        <w:t>ПРОФОРИЕНТАТОРЕ</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основан на объединении теоретического подхода, принятого в отечественной психологии труда (Е.Климов и его типы “Человек-Природа”, “Человек-Техника”, “Человек-Человек”, “Человек-Знак”, “Человек – Художественный образ”) и в американской психологии профессионального выбора (Дж. Холланд и его “Реалистический”,  “Исследовательский”, “Артистический”, “Социальный”, “Влияющий” и “Конвенциональный” типы). В нашей типологии предпринята попытка отразить “естественную” классификацию сфер,</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или областей, приложения человеческих сил – по предмету труда (Е.Климов) или “типу рабочей среды, рабочего окружения” (Дж. Холланд) в самом широком смысле (включая не только предмет, но и условия труда). Так, шкала “Риск”, не имеющая эквивалента в типологиях обоих упомянутых исследователей, используется в “Профориентаторе” для диагностики склонности к профессиональной деятельности в необычных условиях – с риском для жизни, в условиях физического и психического стресса.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Интересы к определенным занятиям, видам деятельности отражают желания, потребности тестируемого. Поэтому  соответствующие этим интересам профессии (группы профессий) должны быть рассмотрены в первую очередь. Далее, способности и личностные качества будут скорее отражать </w:t>
      </w:r>
      <w:r w:rsidRPr="006C31B0">
        <w:rPr>
          <w:rFonts w:ascii="Cambria" w:eastAsia="MS Gothic" w:hAnsi="Cambria" w:cs="OfficinaSansCTT Cyr"/>
          <w:sz w:val="22"/>
          <w:szCs w:val="22"/>
          <w:u w:val="single"/>
        </w:rPr>
        <w:t>пригодность</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к данным</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типам профессий, в то время как следование интересам при выборе профессии обеспечит дальнейшую </w:t>
      </w:r>
      <w:r w:rsidRPr="006C31B0">
        <w:rPr>
          <w:rFonts w:ascii="Cambria" w:eastAsia="MS Gothic" w:hAnsi="Cambria" w:cs="OfficinaSansCTT Cyr"/>
          <w:sz w:val="22"/>
          <w:szCs w:val="22"/>
          <w:u w:val="single"/>
        </w:rPr>
        <w:t>удовлетворенность</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человека трудовой деятельностью. </w:t>
      </w:r>
    </w:p>
    <w:p w:rsidR="006544D9" w:rsidRPr="006C31B0" w:rsidRDefault="006544D9" w:rsidP="006544D9">
      <w:pPr>
        <w:pStyle w:val="a3"/>
        <w:ind w:firstLine="851"/>
        <w:jc w:val="both"/>
        <w:rPr>
          <w:rFonts w:ascii="Cambria" w:hAnsi="Cambria" w:cs="OfficinaSansCTT"/>
          <w:sz w:val="22"/>
          <w:szCs w:val="22"/>
        </w:rPr>
      </w:pPr>
    </w:p>
    <w:p w:rsidR="006544D9" w:rsidRPr="006C31B0" w:rsidRDefault="006544D9" w:rsidP="006544D9">
      <w:pPr>
        <w:pStyle w:val="a3"/>
        <w:ind w:firstLine="900"/>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Техника=</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 xml:space="preserve">Тип профессиональной направленности: </w:t>
      </w:r>
      <w:r w:rsidRPr="006C31B0">
        <w:rPr>
          <w:rFonts w:ascii="Cambria" w:eastAsia="SimSun" w:hAnsi="Cambria" w:cs="OfficinaSansCTT Cyr"/>
          <w:i/>
          <w:iCs/>
          <w:sz w:val="22"/>
          <w:szCs w:val="22"/>
        </w:rPr>
        <w:br/>
      </w:r>
      <w:r w:rsidRPr="006C31B0">
        <w:rPr>
          <w:rFonts w:ascii="Cambria" w:eastAsia="SimSun" w:hAnsi="Cambria" w:cs="OfficinaSansCTT Cyr"/>
          <w:sz w:val="22"/>
          <w:szCs w:val="22"/>
        </w:rPr>
        <w:t xml:space="preserve">Человек - техника (технологическая).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техника и технические системы, вещества, энергетика, телекоммуникации и связь, электроника и электротехника, материальное производство.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рабочие профессии: техник, слесарь; профессии среднего уровня: техник-технолог; высшего уровня: инженер.</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нравится алгебра, логика, физика, информатика,  любят работать руками (собирать, чинить приборы, устройства).</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любовь к технике, хорошее пространственное мышление (поэтому хорошие результаты по геометрии), конструктивные способности, хорошая ручная умелость, зрительно-моторная координация, хорошая память на движения, хорошие показатели внимания (особенно устойчивость и избирательность), физическая выносливость</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техническое мышление, понятливость, в структуре интеллекта - высокий невербальный компонент. </w:t>
      </w:r>
    </w:p>
    <w:p w:rsidR="006544D9" w:rsidRPr="006C31B0" w:rsidRDefault="006544D9" w:rsidP="006544D9">
      <w:pPr>
        <w:pStyle w:val="a3"/>
        <w:ind w:firstLine="900"/>
        <w:rPr>
          <w:rFonts w:ascii="Cambria" w:eastAsia="MS Gothic" w:hAnsi="Cambria"/>
          <w:b/>
          <w:bCs/>
          <w:sz w:val="22"/>
          <w:szCs w:val="22"/>
        </w:rPr>
      </w:pPr>
    </w:p>
    <w:p w:rsidR="006544D9" w:rsidRPr="006C31B0" w:rsidRDefault="006544D9" w:rsidP="006544D9">
      <w:pPr>
        <w:pStyle w:val="a3"/>
        <w:ind w:firstLine="900"/>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 xml:space="preserve">Наука= </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Исследовательская.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информация, знания (законы, закономерности, классификации), проблемные ситуации.</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ученый, финансовый аналитик.</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w:sz w:val="22"/>
          <w:szCs w:val="22"/>
        </w:rPr>
        <w:lastRenderedPageBreak/>
        <w:t xml:space="preserve"> </w:t>
      </w: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очень высокий интерес к учебе (любой предмет), посещают семинары, кружки, дополнительные занятия, любят читать научно-популярные журналы, энциклопедии. Редкие, непопулярные хобби.</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любовь к сбору и анализу информации, хорошее аналитическое мышление, абстрактная логика, вербальные способности, отличные показатели внимания, общий показатель интеллекта высок, активность, любопытство и креативность, эрудиция, образованность, непрактичность, увлеченность, восприимчивость по отношению к новым идеям, новой информации.</w:t>
      </w:r>
    </w:p>
    <w:p w:rsidR="006544D9" w:rsidRPr="006C31B0" w:rsidRDefault="006544D9" w:rsidP="006544D9">
      <w:pPr>
        <w:pStyle w:val="a3"/>
        <w:ind w:firstLine="900"/>
        <w:rPr>
          <w:rFonts w:ascii="Cambria" w:eastAsia="MS Gothic" w:hAnsi="Cambria"/>
          <w:b/>
          <w:bCs/>
          <w:sz w:val="22"/>
          <w:szCs w:val="22"/>
        </w:rPr>
      </w:pPr>
    </w:p>
    <w:p w:rsidR="006544D9" w:rsidRPr="006C31B0" w:rsidRDefault="006544D9" w:rsidP="006544D9">
      <w:pPr>
        <w:pStyle w:val="a3"/>
        <w:ind w:firstLine="900"/>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Искусство=</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Человек-художественный образ (артономическая): создание и оценка, организация создания.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художественные образы или их части, элементы.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рабочие профессии: столяр, маляр, ювелир-огранщик; высокого уровня: актёр, писатель, экскурсовод, критик.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Предпочитаемые виды учебной и</w:t>
      </w:r>
      <w:r w:rsidRPr="006C31B0">
        <w:rPr>
          <w:rFonts w:ascii="Cambria" w:eastAsia="SimSun" w:hAnsi="Cambria" w:cs="OfficinaSansCTT"/>
          <w:i/>
          <w:iCs/>
          <w:sz w:val="22"/>
          <w:szCs w:val="22"/>
        </w:rPr>
        <w:t xml:space="preserve"> </w:t>
      </w:r>
      <w:r w:rsidRPr="006C31B0">
        <w:rPr>
          <w:rFonts w:ascii="Cambria" w:eastAsia="SimSun" w:hAnsi="Cambria" w:cs="OfficinaSansCTT Cyr"/>
          <w:i/>
          <w:iCs/>
          <w:sz w:val="22"/>
          <w:szCs w:val="22"/>
        </w:rPr>
        <w:t>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гуманитарные предметы (их интересуют художественные особенности произведения, различные приёмы изображения), активно занимают</w:t>
      </w:r>
      <w:r>
        <w:rPr>
          <w:rFonts w:ascii="Cambria" w:eastAsia="SimSun" w:hAnsi="Cambria" w:cs="OfficinaSansCTT Cyr"/>
          <w:sz w:val="22"/>
          <w:szCs w:val="22"/>
        </w:rPr>
        <w:t>ся в музыкальной, театральной и др.</w:t>
      </w:r>
      <w:r w:rsidRPr="006C31B0">
        <w:rPr>
          <w:rFonts w:ascii="Cambria" w:eastAsia="SimSun" w:hAnsi="Cambria" w:cs="OfficinaSansCTT Cyr"/>
          <w:sz w:val="22"/>
          <w:szCs w:val="22"/>
        </w:rPr>
        <w:t xml:space="preserve"> школах, оформительская деятельность.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i/>
          <w:iCs/>
          <w:sz w:val="22"/>
          <w:szCs w:val="22"/>
        </w:rPr>
        <w:t>:</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сильная впечатлительность, эмоциональность, развитое воображение, высокая чувствительность анализаторов, хорошее образное мышление, могут быть как интровертами, так и экстравертами. </w:t>
      </w:r>
    </w:p>
    <w:p w:rsidR="006544D9" w:rsidRPr="006C31B0" w:rsidRDefault="006544D9" w:rsidP="006544D9">
      <w:pPr>
        <w:pStyle w:val="a3"/>
        <w:ind w:firstLine="900"/>
        <w:rPr>
          <w:rFonts w:ascii="Cambria" w:eastAsia="SimSun" w:hAnsi="Cambria"/>
          <w:sz w:val="22"/>
          <w:szCs w:val="22"/>
        </w:rPr>
      </w:pPr>
      <w:r w:rsidRPr="006C31B0">
        <w:rPr>
          <w:rFonts w:ascii="Cambria" w:eastAsia="SimSun" w:hAnsi="Cambria" w:cs="OfficinaSansCTT"/>
          <w:sz w:val="22"/>
          <w:szCs w:val="22"/>
        </w:rPr>
        <w:t xml:space="preserve"> </w:t>
      </w:r>
    </w:p>
    <w:p w:rsidR="006544D9" w:rsidRPr="006C31B0" w:rsidRDefault="006544D9" w:rsidP="006544D9">
      <w:pPr>
        <w:pStyle w:val="a3"/>
        <w:ind w:firstLine="900"/>
        <w:rPr>
          <w:rFonts w:ascii="Cambria" w:eastAsia="SimSun" w:hAnsi="Cambria" w:cs="OfficinaSansCTT Cyr"/>
          <w:b/>
          <w:bCs/>
          <w:sz w:val="22"/>
          <w:szCs w:val="22"/>
        </w:rPr>
      </w:pPr>
      <w:r w:rsidRPr="006C31B0">
        <w:rPr>
          <w:rFonts w:ascii="Cambria" w:eastAsia="SimSun" w:hAnsi="Cambria" w:cs="OfficinaSansCTT"/>
          <w:b/>
          <w:bCs/>
          <w:sz w:val="22"/>
          <w:szCs w:val="22"/>
        </w:rPr>
        <w:t xml:space="preserve">= </w:t>
      </w:r>
      <w:r w:rsidRPr="006C31B0">
        <w:rPr>
          <w:rFonts w:ascii="Cambria" w:eastAsia="SimSun" w:hAnsi="Cambria" w:cs="OfficinaSansCTT Cyr"/>
          <w:b/>
          <w:bCs/>
          <w:sz w:val="22"/>
          <w:szCs w:val="22"/>
        </w:rPr>
        <w:t>Общение=</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Человек - человек (социономическая): обслуживание (сервис) и взаимодействие с людьми.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люди, группы, коллективы людей.</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педагогические профессии; медицинские, юридические профессии; сфера обслуживания, менеджмент, журналистика.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гуманитарные предметы: история, литература (анализ характеристик героев, их поведения), языки, разнообразные виды шефской деятельности, домоводство; любят наблюдать</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хорошие вербальные (коммуникативные) и организационные способности, стремление к общению, в структуре интеллекта высокий вербальный интеллект, доброжелательность к другим, тенденция к экстраверсии, сочетание высокого уровня сопереживания (согласие) и хорошей саморегуляции (контроль); профессионально недопустимые качества: грубость, отсутствие тактичности и доброжелательности.</w:t>
      </w:r>
    </w:p>
    <w:p w:rsidR="006544D9" w:rsidRPr="006C31B0" w:rsidRDefault="006544D9" w:rsidP="006544D9">
      <w:pPr>
        <w:pStyle w:val="a3"/>
        <w:ind w:firstLine="900"/>
        <w:rPr>
          <w:rFonts w:ascii="Cambria" w:eastAsia="SimSun" w:hAnsi="Cambria"/>
          <w:b/>
          <w:bCs/>
          <w:sz w:val="22"/>
          <w:szCs w:val="22"/>
        </w:rPr>
      </w:pPr>
    </w:p>
    <w:p w:rsidR="006544D9" w:rsidRPr="006C31B0" w:rsidRDefault="006544D9" w:rsidP="006544D9">
      <w:pPr>
        <w:pStyle w:val="a3"/>
        <w:ind w:firstLine="900"/>
        <w:rPr>
          <w:rFonts w:ascii="Cambria" w:hAnsi="Cambria" w:cs="OfficinaSansCTT"/>
          <w:b/>
          <w:bCs/>
          <w:sz w:val="22"/>
          <w:szCs w:val="22"/>
        </w:rPr>
      </w:pPr>
      <w:r w:rsidRPr="006C31B0">
        <w:rPr>
          <w:rFonts w:ascii="Cambria" w:eastAsia="SimSun" w:hAnsi="Cambria" w:cs="OfficinaSansCTT"/>
          <w:b/>
          <w:bCs/>
          <w:sz w:val="22"/>
          <w:szCs w:val="22"/>
        </w:rPr>
        <w:t xml:space="preserve">= </w:t>
      </w:r>
      <w:r w:rsidRPr="006C31B0">
        <w:rPr>
          <w:rFonts w:ascii="Cambria" w:eastAsia="SimSun" w:hAnsi="Cambria" w:cs="OfficinaSansCTT Cyr"/>
          <w:b/>
          <w:bCs/>
          <w:sz w:val="22"/>
          <w:szCs w:val="22"/>
        </w:rPr>
        <w:t>Бизнес=</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Человек – группа людей (организация и влияние)</w:t>
      </w:r>
    </w:p>
    <w:p w:rsidR="006544D9" w:rsidRPr="006C31B0" w:rsidRDefault="006544D9" w:rsidP="006544D9">
      <w:pPr>
        <w:pStyle w:val="a3"/>
        <w:rPr>
          <w:rFonts w:ascii="Cambria" w:eastAsia="MS Gothic" w:hAnsi="Cambria" w:cs="OfficinaSansCTT Cyr"/>
          <w:sz w:val="22"/>
          <w:szCs w:val="22"/>
        </w:rPr>
      </w:pP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экономические процессы, организации, группы, коллективы людей.</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экономика и финансы, м</w:t>
      </w:r>
      <w:r>
        <w:rPr>
          <w:rFonts w:ascii="Cambria" w:eastAsia="SimSun" w:hAnsi="Cambria" w:cs="OfficinaSansCTT Cyr"/>
          <w:sz w:val="22"/>
          <w:szCs w:val="22"/>
        </w:rPr>
        <w:t>енеджмент, шоу-бизнес и продюсирование</w:t>
      </w:r>
      <w:r w:rsidRPr="006C31B0">
        <w:rPr>
          <w:rFonts w:ascii="Cambria" w:eastAsia="SimSun" w:hAnsi="Cambria" w:cs="OfficinaSansCTT Cyr"/>
          <w:sz w:val="22"/>
          <w:szCs w:val="22"/>
        </w:rPr>
        <w:t xml:space="preserve">, </w:t>
      </w:r>
      <w:r w:rsidRPr="006C31B0">
        <w:rPr>
          <w:rFonts w:ascii="Cambria" w:eastAsia="SimSun" w:hAnsi="Cambria" w:cs="OfficinaSansCTT"/>
          <w:sz w:val="22"/>
          <w:szCs w:val="22"/>
          <w:lang w:val="en-US"/>
        </w:rPr>
        <w:t>PR</w:t>
      </w:r>
      <w:r w:rsidRPr="006C31B0">
        <w:rPr>
          <w:rFonts w:ascii="Cambria" w:eastAsia="SimSun" w:hAnsi="Cambria" w:cs="OfficinaSansCTT"/>
          <w:sz w:val="22"/>
          <w:szCs w:val="22"/>
        </w:rPr>
        <w:t>&amp;</w:t>
      </w:r>
      <w:r w:rsidRPr="006C31B0">
        <w:rPr>
          <w:rFonts w:ascii="Cambria" w:eastAsia="SimSun" w:hAnsi="Cambria" w:cs="OfficinaSansCTT"/>
          <w:sz w:val="22"/>
          <w:szCs w:val="22"/>
          <w:lang w:val="en-US"/>
        </w:rPr>
        <w:t>promotion</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политика.</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гуманитарные предметы: обществоведение, экономика, информатика, языки, интерес к вопросам имиджа и самопрезентации, материальному благополучию.</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хорошие навыки публичного выступления, актерские способности, аналитический ум, лидерские качества </w:t>
      </w:r>
      <w:r w:rsidRPr="006C31B0">
        <w:rPr>
          <w:rFonts w:ascii="Cambria" w:eastAsia="SimSun" w:hAnsi="Cambria" w:cs="OfficinaSansCTT Cyr"/>
          <w:sz w:val="22"/>
          <w:szCs w:val="22"/>
        </w:rPr>
        <w:lastRenderedPageBreak/>
        <w:t>и стремление к лидерству, высокая самооценка и активность, стремление к контролю, способности влиять на людей, способность принимать решения, в том числе в критических ситуациях, быстро реагировать на изменения, воспринимать информацию, практичность.</w:t>
      </w:r>
    </w:p>
    <w:p w:rsidR="006544D9" w:rsidRPr="006C31B0" w:rsidRDefault="006544D9" w:rsidP="006544D9">
      <w:pPr>
        <w:pStyle w:val="a3"/>
        <w:ind w:firstLine="900"/>
        <w:rPr>
          <w:rFonts w:ascii="Cambria" w:eastAsia="MS Gothic" w:hAnsi="Cambria"/>
          <w:b/>
          <w:bCs/>
          <w:sz w:val="22"/>
          <w:szCs w:val="22"/>
        </w:rPr>
      </w:pPr>
    </w:p>
    <w:p w:rsidR="006544D9" w:rsidRPr="006C31B0" w:rsidRDefault="006544D9" w:rsidP="006544D9">
      <w:pPr>
        <w:pStyle w:val="a3"/>
        <w:ind w:firstLine="900"/>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Знаковые системы=</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Человек - знак (сигнономическая).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шифры, коды, естественные и искусственные языки, условные знаки.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экономического профиля; операторские профессии; языковые (лингвист); научный труд.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нравится алгебра, логика, информатика – или языки, история, обществоведение, ярко выражено абстрактное мышление, стремление к систематизации различных знаков, любят коллекционировать, переводить с одного языка на другой. </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высокий уровень интеллектуального развития, хорошее развитие внимания, кратковременной и долговременной памяти, усидчивость и аккуратность, хорошая саморегуляция, эмоциональная стабильность, интроверты; профессионально нежелательные качества: низкий уровень внимания. </w:t>
      </w:r>
    </w:p>
    <w:p w:rsidR="006544D9" w:rsidRPr="006C31B0" w:rsidRDefault="006544D9" w:rsidP="006544D9">
      <w:pPr>
        <w:pStyle w:val="a3"/>
        <w:ind w:firstLine="900"/>
        <w:rPr>
          <w:rFonts w:ascii="Cambria" w:eastAsia="MS Gothic" w:hAnsi="Cambria"/>
          <w:b/>
          <w:bCs/>
          <w:sz w:val="22"/>
          <w:szCs w:val="22"/>
        </w:rPr>
      </w:pPr>
    </w:p>
    <w:p w:rsidR="006544D9" w:rsidRPr="006C31B0" w:rsidRDefault="006544D9" w:rsidP="006544D9">
      <w:pPr>
        <w:pStyle w:val="a3"/>
        <w:ind w:firstLine="900"/>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Природа=</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Человек - природа (биономическая).</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биологические, микробиологические системы, объекты.</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научные профессии: биолог, зоолог, генетик; сельскохозяйственные: садовод, агроном; ветеринар</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творческие: декоратор-цветовод, ландшафтный архитектор; инженерные: охрана</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природы, экология и природопользование.</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уроки биологии, химии, занятия в биологических кружках, ведение дневников наблюдения, имеют домашних животных и растения.</w:t>
      </w:r>
      <w:r w:rsidRPr="006C31B0">
        <w:rPr>
          <w:rFonts w:ascii="Cambria" w:eastAsia="SimSun" w:hAnsi="Cambria" w:cs="OfficinaSansCTT Cyr"/>
          <w:sz w:val="22"/>
          <w:szCs w:val="22"/>
        </w:rPr>
        <w:br/>
      </w: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 xml:space="preserve">наблюдательность, хорошее развитие всех свойств внимания (переключаемость, устойчивость), имеют склонность к активным видам деятельности, средние показатели по вербальному и невербальному интеллекту, гармоничность, высокие показатели эмоциональной стабильности, тенденция к интроверсии. </w:t>
      </w:r>
    </w:p>
    <w:p w:rsidR="006544D9" w:rsidRPr="006C31B0" w:rsidRDefault="006544D9" w:rsidP="006544D9">
      <w:pPr>
        <w:pStyle w:val="a3"/>
        <w:ind w:firstLine="900"/>
        <w:rPr>
          <w:rFonts w:ascii="Cambria" w:eastAsia="SimSun" w:hAnsi="Cambria"/>
          <w:b/>
          <w:bCs/>
          <w:sz w:val="22"/>
          <w:szCs w:val="22"/>
        </w:rPr>
      </w:pPr>
      <w:r w:rsidRPr="006C31B0">
        <w:rPr>
          <w:rFonts w:ascii="Cambria" w:eastAsia="SimSun" w:hAnsi="Cambria" w:cs="OfficinaSansCTT"/>
          <w:b/>
          <w:bCs/>
          <w:sz w:val="22"/>
          <w:szCs w:val="22"/>
        </w:rPr>
        <w:t xml:space="preserve"> </w:t>
      </w:r>
    </w:p>
    <w:p w:rsidR="006544D9" w:rsidRPr="006C31B0" w:rsidRDefault="006544D9" w:rsidP="006544D9">
      <w:pPr>
        <w:pStyle w:val="a3"/>
        <w:ind w:firstLine="900"/>
        <w:rPr>
          <w:rFonts w:ascii="Cambria" w:eastAsia="SimSun" w:hAnsi="Cambria" w:cs="OfficinaSansCTT Cyr"/>
          <w:b/>
          <w:bCs/>
          <w:sz w:val="22"/>
          <w:szCs w:val="22"/>
        </w:rPr>
      </w:pPr>
      <w:r w:rsidRPr="006C31B0">
        <w:rPr>
          <w:rFonts w:ascii="Cambria" w:eastAsia="SimSun" w:hAnsi="Cambria" w:cs="OfficinaSansCTT"/>
          <w:b/>
          <w:bCs/>
          <w:sz w:val="22"/>
          <w:szCs w:val="22"/>
        </w:rPr>
        <w:t xml:space="preserve">= </w:t>
      </w:r>
      <w:r w:rsidRPr="006C31B0">
        <w:rPr>
          <w:rFonts w:ascii="Cambria" w:eastAsia="SimSun" w:hAnsi="Cambria" w:cs="OfficinaSansCTT Cyr"/>
          <w:b/>
          <w:bCs/>
          <w:sz w:val="22"/>
          <w:szCs w:val="22"/>
        </w:rPr>
        <w:t>Риск*=</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Тип профессиональной направленности: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Человек – экстремальные (стрессовые) ситуации</w:t>
      </w:r>
    </w:p>
    <w:p w:rsidR="006544D9" w:rsidRPr="006C31B0" w:rsidRDefault="006544D9" w:rsidP="006544D9">
      <w:pPr>
        <w:pStyle w:val="a3"/>
        <w:rPr>
          <w:rFonts w:ascii="Cambria" w:eastAsia="SimSun" w:hAnsi="Cambria" w:cs="OfficinaSansCTT"/>
          <w:sz w:val="22"/>
          <w:szCs w:val="22"/>
        </w:rPr>
      </w:pPr>
      <w:r w:rsidRPr="006C31B0">
        <w:rPr>
          <w:rFonts w:ascii="Cambria" w:eastAsia="SimSun" w:hAnsi="Cambria" w:cs="OfficinaSansCTT Cyr"/>
          <w:i/>
          <w:iCs/>
          <w:sz w:val="22"/>
          <w:szCs w:val="22"/>
        </w:rPr>
        <w:t>Предмет труда</w:t>
      </w:r>
      <w:r w:rsidRPr="006C31B0">
        <w:rPr>
          <w:rFonts w:ascii="Cambria" w:eastAsia="SimSun" w:hAnsi="Cambria" w:cs="OfficinaSansCTT"/>
          <w:sz w:val="22"/>
          <w:szCs w:val="22"/>
        </w:rPr>
        <w:t>:</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sz w:val="22"/>
          <w:szCs w:val="22"/>
        </w:rPr>
        <w:t>Технические системы, люди, группы людей</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Условия труда:</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необычные: с риском для жизни, здоровья, физические нагрузки, фиксированная поза, шумы, вибрация, неоптимальные температурные условия, нарушение эстетической потребности в восприятии другого человека.</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i/>
          <w:iCs/>
          <w:sz w:val="22"/>
          <w:szCs w:val="22"/>
        </w:rPr>
        <w:t>Примеры профессий:</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пожарный, инженер, спортсмен, геолог, штурман, хирург, психиатр.</w:t>
      </w:r>
    </w:p>
    <w:p w:rsidR="006544D9" w:rsidRPr="006C31B0" w:rsidRDefault="006544D9" w:rsidP="006544D9">
      <w:pPr>
        <w:pStyle w:val="a3"/>
        <w:rPr>
          <w:rFonts w:ascii="Cambria" w:eastAsia="SimSun" w:hAnsi="Cambria" w:cs="OfficinaSansCTT"/>
          <w:sz w:val="22"/>
          <w:szCs w:val="22"/>
        </w:rPr>
      </w:pPr>
      <w:r w:rsidRPr="006C31B0">
        <w:rPr>
          <w:rFonts w:ascii="Cambria" w:eastAsia="SimSun" w:hAnsi="Cambria" w:cs="OfficinaSansCTT Cyr"/>
          <w:i/>
          <w:iCs/>
          <w:sz w:val="22"/>
          <w:szCs w:val="22"/>
        </w:rPr>
        <w:t>Предпочитаемые виды учебной и внеучебной деятельности:</w:t>
      </w:r>
      <w:r w:rsidRPr="006C31B0">
        <w:rPr>
          <w:rFonts w:ascii="Cambria" w:eastAsia="SimSun" w:hAnsi="Cambria" w:cs="OfficinaSansCTT"/>
          <w:sz w:val="22"/>
          <w:szCs w:val="22"/>
        </w:rPr>
        <w:t xml:space="preserve"> </w:t>
      </w:r>
      <w:r w:rsidRPr="006C31B0">
        <w:rPr>
          <w:rFonts w:ascii="Cambria" w:eastAsia="SimSun" w:hAnsi="Cambria" w:cs="OfficinaSansCTT"/>
          <w:sz w:val="22"/>
          <w:szCs w:val="22"/>
        </w:rPr>
        <w:br/>
      </w:r>
      <w:r w:rsidRPr="006C31B0">
        <w:rPr>
          <w:rFonts w:ascii="Cambria" w:eastAsia="SimSun" w:hAnsi="Cambria" w:cs="OfficinaSansCTT Cyr"/>
          <w:sz w:val="22"/>
          <w:szCs w:val="22"/>
        </w:rPr>
        <w:t>уроки  физкультуры, занятия в спортивных секциях, парашютный спорт, альпинизм, туризм, snowbord</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возможно участие в групповых агрессивных действиях (между группами подростков).</w:t>
      </w:r>
      <w:r w:rsidRPr="006C31B0">
        <w:rPr>
          <w:rFonts w:ascii="Cambria" w:hAnsi="Cambria" w:cs="OfficinaSansCTT"/>
          <w:sz w:val="22"/>
          <w:szCs w:val="22"/>
        </w:rPr>
        <w:br/>
      </w:r>
      <w:r w:rsidRPr="006C31B0">
        <w:rPr>
          <w:rFonts w:ascii="Cambria" w:eastAsia="SimSun" w:hAnsi="Cambria" w:cs="OfficinaSansCTT Cyr"/>
          <w:i/>
          <w:iCs/>
          <w:sz w:val="22"/>
          <w:szCs w:val="22"/>
        </w:rPr>
        <w:t>Ведущие психологические качества:</w:t>
      </w:r>
      <w:r w:rsidRPr="006C31B0">
        <w:rPr>
          <w:rFonts w:ascii="Cambria" w:eastAsia="SimSun" w:hAnsi="Cambria" w:cs="OfficinaSansCTT"/>
          <w:sz w:val="22"/>
          <w:szCs w:val="22"/>
        </w:rPr>
        <w:t xml:space="preserve"> </w:t>
      </w:r>
    </w:p>
    <w:p w:rsidR="006544D9" w:rsidRPr="006C31B0" w:rsidRDefault="006544D9" w:rsidP="006544D9">
      <w:pPr>
        <w:pStyle w:val="a3"/>
        <w:rPr>
          <w:rFonts w:ascii="Cambria" w:eastAsia="SimSun" w:hAnsi="Cambria" w:cs="OfficinaSansCTT Cyr"/>
          <w:sz w:val="22"/>
          <w:szCs w:val="22"/>
        </w:rPr>
      </w:pPr>
      <w:r w:rsidRPr="006C31B0">
        <w:rPr>
          <w:rFonts w:ascii="Cambria" w:eastAsia="SimSun" w:hAnsi="Cambria" w:cs="OfficinaSansCTT Cyr"/>
          <w:sz w:val="22"/>
          <w:szCs w:val="22"/>
        </w:rPr>
        <w:t xml:space="preserve">ловкость, сила, выносливость, интеллектуальные показатели средние или низкие, эмоциональная стабильность, жажда острых ощущений, высокая активность. </w:t>
      </w:r>
    </w:p>
    <w:p w:rsidR="006544D9" w:rsidRPr="006C31B0" w:rsidRDefault="006544D9" w:rsidP="006544D9">
      <w:pPr>
        <w:pStyle w:val="a3"/>
        <w:ind w:firstLine="900"/>
        <w:rPr>
          <w:rFonts w:ascii="Cambria" w:eastAsia="SimSun" w:hAnsi="Cambria" w:cs="OfficinaSansCTT Cyr"/>
          <w:sz w:val="22"/>
          <w:szCs w:val="22"/>
        </w:rPr>
      </w:pPr>
      <w:r w:rsidRPr="006C31B0">
        <w:rPr>
          <w:rFonts w:ascii="Cambria" w:eastAsia="SimSun" w:hAnsi="Cambria" w:cs="OfficinaSansCTT"/>
          <w:sz w:val="22"/>
          <w:szCs w:val="22"/>
        </w:rPr>
        <w:lastRenderedPageBreak/>
        <w:t>*</w:t>
      </w:r>
      <w:r w:rsidRPr="006C31B0">
        <w:rPr>
          <w:rFonts w:ascii="Cambria" w:eastAsia="SimSun" w:hAnsi="Cambria" w:cs="OfficinaSansCTT Cyr"/>
          <w:sz w:val="22"/>
          <w:szCs w:val="22"/>
        </w:rPr>
        <w:t xml:space="preserve">Шкала “Риск” также служит своеобразным индикатором ситуативного “благополучия” подростка, поскольку тенденция к рисковому поведению может отражать ситуативную тревожность, напряженность и стремление к агрессивным способам разрешения проблем – чаще всего в воображаемой (фантазии) форме. </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Следует помнить, что многие профессии не могут быть отнесены однозначно к одному из типов профессий (например, медицина включает в себя и социономические, и биономические компоненты)</w:t>
      </w:r>
      <w:r w:rsidRPr="006C31B0">
        <w:rPr>
          <w:rFonts w:ascii="Cambria" w:eastAsia="SimSun" w:hAnsi="Cambria" w:cs="OfficinaSansCTT"/>
        </w:rPr>
        <w:t xml:space="preserve">. </w:t>
      </w:r>
      <w:r w:rsidRPr="006C31B0">
        <w:rPr>
          <w:rFonts w:ascii="Cambria" w:eastAsia="SimSun" w:hAnsi="Cambria" w:cs="OfficinaSansCTT Cyr"/>
        </w:rPr>
        <w:t xml:space="preserve">Также </w:t>
      </w:r>
      <w:r w:rsidRPr="006C31B0">
        <w:rPr>
          <w:rFonts w:ascii="Cambria" w:eastAsia="SimSun" w:hAnsi="Cambria" w:cs="OfficinaSansCTT Cyr"/>
          <w:sz w:val="22"/>
          <w:szCs w:val="22"/>
        </w:rPr>
        <w:t>отметим, что артефактный пик по шкале “Природа” часто бывает у ребят, у которых есть домашние животные –  но нет истинного интереса к биологическим наукам, труду на природе. Пик по “Риску” часто показывают спортсмены</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а по “Искусству” – подростки с демонстративным типом личности и\или потребностью к самовыражению.  Поэтому в беседе очень важно выяснить, нет ли обстоятельств, ведущих к искусственному искажению профиля в части трех вышеописанных шкал. </w:t>
      </w:r>
    </w:p>
    <w:p w:rsidR="006544D9" w:rsidRPr="006C31B0" w:rsidRDefault="006544D9" w:rsidP="006544D9">
      <w:pPr>
        <w:pStyle w:val="a3"/>
        <w:ind w:firstLine="851"/>
        <w:jc w:val="both"/>
        <w:rPr>
          <w:rFonts w:ascii="Cambria" w:hAnsi="Cambria" w:cs="OfficinaSansCTT"/>
          <w:sz w:val="22"/>
          <w:szCs w:val="22"/>
          <w:u w:val="single"/>
        </w:rPr>
      </w:pPr>
    </w:p>
    <w:p w:rsidR="006544D9" w:rsidRDefault="006544D9" w:rsidP="006544D9">
      <w:pPr>
        <w:pStyle w:val="a3"/>
        <w:ind w:firstLine="851"/>
        <w:jc w:val="both"/>
        <w:rPr>
          <w:rFonts w:ascii="Cambria" w:eastAsia="MS Gothic" w:hAnsi="Cambria" w:cs="OfficinaSansCTT Cyr"/>
          <w:b/>
          <w:bCs/>
          <w:sz w:val="28"/>
          <w:szCs w:val="28"/>
          <w:u w:val="single"/>
        </w:rPr>
      </w:pPr>
      <w:r w:rsidRPr="006C31B0">
        <w:rPr>
          <w:rFonts w:ascii="Cambria" w:eastAsia="MS Gothic" w:hAnsi="Cambria" w:cs="OfficinaSansCTT Cyr"/>
          <w:b/>
          <w:bCs/>
          <w:sz w:val="28"/>
          <w:szCs w:val="28"/>
          <w:u w:val="single"/>
        </w:rPr>
        <w:t>Личностные качества</w:t>
      </w:r>
    </w:p>
    <w:p w:rsidR="006544D9" w:rsidRPr="006C31B0" w:rsidRDefault="006544D9" w:rsidP="006544D9">
      <w:pPr>
        <w:pStyle w:val="a3"/>
        <w:ind w:firstLine="851"/>
        <w:jc w:val="both"/>
        <w:rPr>
          <w:rFonts w:ascii="Cambria" w:eastAsia="MS Gothic" w:hAnsi="Cambria" w:cs="OfficinaSansCTT Cyr"/>
          <w:b/>
          <w:bCs/>
          <w:sz w:val="28"/>
          <w:szCs w:val="28"/>
          <w:u w:val="single"/>
        </w:rPr>
      </w:pP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w:sz w:val="22"/>
          <w:szCs w:val="22"/>
        </w:rPr>
        <w:t xml:space="preserve">4 </w:t>
      </w:r>
      <w:r w:rsidRPr="006C31B0">
        <w:rPr>
          <w:rFonts w:ascii="Cambria" w:eastAsia="MS Gothic" w:hAnsi="Cambria" w:cs="OfficinaSansCTT Cyr"/>
          <w:sz w:val="22"/>
          <w:szCs w:val="22"/>
        </w:rPr>
        <w:t>личностных фактора в тесте “Профориентатор” представляют 4 из 5 факторов большой пятерки личностных факторов (</w:t>
      </w:r>
      <w:r w:rsidRPr="006C31B0">
        <w:rPr>
          <w:rFonts w:ascii="Cambria" w:eastAsia="MS Gothic" w:hAnsi="Cambria" w:cs="OfficinaSansCTT"/>
          <w:sz w:val="22"/>
          <w:szCs w:val="22"/>
        </w:rPr>
        <w:t>“</w:t>
      </w:r>
      <w:r w:rsidRPr="006C31B0">
        <w:rPr>
          <w:rFonts w:ascii="Cambria" w:eastAsia="MS Gothic" w:hAnsi="Cambria" w:cs="OfficinaSansCTT"/>
          <w:sz w:val="22"/>
          <w:szCs w:val="22"/>
          <w:lang w:val="en-US"/>
        </w:rPr>
        <w:t>big</w:t>
      </w:r>
      <w:r w:rsidRPr="006C31B0">
        <w:rPr>
          <w:rFonts w:ascii="Cambria" w:eastAsia="MS Gothic" w:hAnsi="Cambria" w:cs="OfficinaSansCTT"/>
          <w:sz w:val="22"/>
          <w:szCs w:val="22"/>
        </w:rPr>
        <w:t xml:space="preserve"> </w:t>
      </w:r>
      <w:r w:rsidRPr="006C31B0">
        <w:rPr>
          <w:rFonts w:ascii="Cambria" w:eastAsia="MS Gothic" w:hAnsi="Cambria" w:cs="OfficinaSansCTT"/>
          <w:sz w:val="22"/>
          <w:szCs w:val="22"/>
          <w:lang w:val="en-US"/>
        </w:rPr>
        <w:t>five</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Многочисленные исследования показали, что практически любая из черт характера, личности может быть отнесена к одной из категорий: 1-активность</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пассивность, 2-согласие</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враждебность, 3-организованность</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импульсивность, 4-эмоциональная стабильность</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нестабильность, 5-открытость к новому опыту</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w:t>
      </w:r>
      <w:r>
        <w:rPr>
          <w:rFonts w:ascii="Cambria" w:eastAsia="MS Gothic" w:hAnsi="Cambria" w:cs="OfficinaSansCTT Cyr"/>
          <w:sz w:val="22"/>
          <w:szCs w:val="22"/>
        </w:rPr>
        <w:t xml:space="preserve"> </w:t>
      </w:r>
      <w:r w:rsidRPr="006C31B0">
        <w:rPr>
          <w:rFonts w:ascii="Cambria" w:eastAsia="MS Gothic" w:hAnsi="Cambria" w:cs="OfficinaSansCTT Cyr"/>
          <w:sz w:val="22"/>
          <w:szCs w:val="22"/>
        </w:rPr>
        <w:t xml:space="preserve">узкий кругозор. Последняя категория в какой-то мере эквивалент интеллектуального развития, поэтому в </w:t>
      </w:r>
      <w:r w:rsidRPr="006C31B0">
        <w:rPr>
          <w:rFonts w:ascii="Cambria" w:eastAsia="MS Gothic" w:hAnsi="Cambria" w:cs="OfficinaSansCTT Cyr"/>
          <w:b/>
          <w:bCs/>
          <w:sz w:val="22"/>
          <w:szCs w:val="22"/>
        </w:rPr>
        <w:t xml:space="preserve">ПРОФОРИЕНТАТОРЕ </w:t>
      </w:r>
      <w:r w:rsidRPr="006C31B0">
        <w:rPr>
          <w:rFonts w:ascii="Cambria" w:eastAsia="MS Gothic" w:hAnsi="Cambria" w:cs="OfficinaSansCTT"/>
          <w:sz w:val="22"/>
          <w:szCs w:val="22"/>
        </w:rPr>
        <w:t>5-</w:t>
      </w:r>
      <w:r w:rsidRPr="006C31B0">
        <w:rPr>
          <w:rFonts w:ascii="Cambria" w:eastAsia="MS Gothic" w:hAnsi="Cambria" w:cs="OfficinaSansCTT Cyr"/>
          <w:sz w:val="22"/>
          <w:szCs w:val="22"/>
        </w:rPr>
        <w:t>й фактор большой пятерки измеряется вопросами блока способностей. Далее следует интерпретация содержания четырех первых факторов большой пятерки.</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 xml:space="preserve">Активность =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Иногда этот фактор называют “экстраверсия”. Это – установка по отношению к миру (направленность на мир). Высокая “Активность” предполагает, прежде всего, социальную активность: экстраверты любят людей, большие группы и собрания, они энергичны, оптимистичны, самоуверенны, всегда находятся в поиске нового опыта, положительных эмоций, приключений. Эти люди доминантны и  амбициозны (может быть, чересчур). Наиболее важны высокие баллы по этому фактору для представителей профессий, связанных с журналистикой, </w:t>
      </w:r>
      <w:r w:rsidRPr="006C31B0">
        <w:rPr>
          <w:rFonts w:ascii="Cambria" w:eastAsia="MS Gothic" w:hAnsi="Cambria" w:cs="OfficinaSansCTT"/>
          <w:sz w:val="22"/>
          <w:szCs w:val="22"/>
          <w:lang w:val="en-US"/>
        </w:rPr>
        <w:t>PR</w:t>
      </w:r>
      <w:r w:rsidRPr="006C31B0">
        <w:rPr>
          <w:rFonts w:ascii="Cambria" w:eastAsia="MS Song" w:hAnsi="Cambria" w:cs="OfficinaSansCTT"/>
          <w:sz w:val="22"/>
          <w:szCs w:val="22"/>
        </w:rPr>
        <w:t xml:space="preserve"> </w:t>
      </w:r>
      <w:r w:rsidRPr="006C31B0">
        <w:rPr>
          <w:rFonts w:ascii="Cambria" w:eastAsia="MS Gothic" w:hAnsi="Cambria" w:cs="OfficinaSansCTT Cyr"/>
          <w:sz w:val="22"/>
          <w:szCs w:val="22"/>
        </w:rPr>
        <w:t>и шоу-бизнесом, политикой, менеджментом, супервизией,  там, где требуется лидерство, активное взаимодействие с другими людьми (аудиторией) – особенно, с целью влияния на них, организация групповой активности.</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Противоположный полюс фактора представляет пассивность, скромность, застенчивость в коммуникациях с другими людьми, робость, неуверенность, сдержанность и даже замкнутость (направленность “вовнутрь”, интроспективность). Не стоит рассматривать интроверсию как контрастирующую с экстраверсией (это, скорее, ее отсутствие). Интроверты не слабы и болезненны – они просто не обладают той мощной энергетикой, ведут более размеренный образ жизни. Интроверсия не мешает и даже помогает представителям технических специальностей (компьютерщики, инженеры),  связанных с индивидуальной, самостоятельной дея</w:t>
      </w:r>
      <w:r>
        <w:rPr>
          <w:rFonts w:ascii="Cambria" w:eastAsia="MS Gothic" w:hAnsi="Cambria" w:cs="OfficinaSansCTT Cyr"/>
          <w:sz w:val="22"/>
          <w:szCs w:val="22"/>
        </w:rPr>
        <w:t xml:space="preserve">тельностью, а также профессий, </w:t>
      </w:r>
      <w:r w:rsidRPr="006C31B0">
        <w:rPr>
          <w:rFonts w:ascii="Cambria" w:eastAsia="MS Gothic" w:hAnsi="Cambria" w:cs="OfficinaSansCTT Cyr"/>
          <w:sz w:val="22"/>
          <w:szCs w:val="22"/>
        </w:rPr>
        <w:t>где требуется длительное сосредоточение, монотонная деятельность, труд в условиях депривации общения.</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 xml:space="preserve">Согласие =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Иногда эту шкалу называют “дружелюбие\враждебность”, иногда – “индивидуализм\коллективизм”. Она является основным индикатором стиля межличностного взаимодействия. Отражает степень, с которой человек склонен кооперироваться с другими, сотрудничать, соглашаться, идти на уступки и прислушиваться к  чужому мнению – альтруизм, конформизм. Люди с высоким баллом по этой шкале обычно также симпатизируют окружающим, проявляют теплоту и участие по отношению к ним, сострадают, сочувствуют, пытаются помочь и верят, что окружающие в случае необходимости не откажут в помощи. Они тактичны, щедры, великодушны и внушаемы. Подобные качества полезны представителям профессий типа “Человек-Человек”, “Человек-Природа”: работникам социальной сферы, медицины и образования, а также исполнителям, которым иметь собственное мнение не полагается – а требуется выполнять инструкции.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Противоположный полюс характеризует</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некоторая отстраненность и холодность, склонность полагаться на свое собственное мнение и даже антагонизм. Люди с низким баллом по шкале “Согласие” эгоцентричны и склонны скептически относиться к желаниям и стремлениям других людей (они не </w:t>
      </w:r>
      <w:r w:rsidRPr="006C31B0">
        <w:rPr>
          <w:rFonts w:ascii="Cambria" w:eastAsia="MS Gothic" w:hAnsi="Cambria" w:cs="OfficinaSansCTT Cyr"/>
          <w:sz w:val="22"/>
          <w:szCs w:val="22"/>
        </w:rPr>
        <w:lastRenderedPageBreak/>
        <w:t xml:space="preserve">считают их важными), и  по духу больше склонны к соревнованию, чем к кооперации. Они независимы, рациональны. Таким людям не стоит ориентироваться на профессии обслуживания, сервиса. Очень низкий балл по шкале может служить индикатором возможных трудностей при работе в группе. </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Самоконтроль=</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Эта шкала – индикатор степени выраженности эго-контроля (сверх-Я) индивида. Высокие баллы отражают наличие такой группы качеств, как пунктуальность, последовательность, тщательность, целенаправленность в работе и надежность, лаконичность и ясность ума, постоянство, сознательность, моралистичность, честность. Выполняя задание, эти люди демонстрируют умение следовать “букве”, алгоритму и предусмотрительность. Эти качества крайне необходимы работникам группы профессий “Человек</w:t>
      </w:r>
      <w:r w:rsidRPr="006C31B0">
        <w:rPr>
          <w:rFonts w:ascii="Cambria" w:eastAsia="MS Gothic" w:hAnsi="Cambria" w:cs="OfficinaSansCTT"/>
          <w:sz w:val="22"/>
          <w:szCs w:val="22"/>
        </w:rPr>
        <w:t>-</w:t>
      </w:r>
      <w:r w:rsidRPr="006C31B0">
        <w:rPr>
          <w:rFonts w:ascii="Cambria" w:eastAsia="MS Gothic" w:hAnsi="Cambria" w:cs="OfficinaSansCTT Cyr"/>
          <w:sz w:val="22"/>
          <w:szCs w:val="22"/>
        </w:rPr>
        <w:t xml:space="preserve">Знак”, где требуется следование правилам и выполнение рутинных операций, соответствие продукта труда жестким стандартам, организаторские способности; это обычно работа в офисе. Примеры заданий, для которых нужен “Самоконтроль” – “бумажная работа”; обработка, организация и анализ любых данных, перевод текстов; работа в библиотеке; налоговое и банковское дело.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Низкие баллы в определенной мере означают импульсивность, неорганизованность, неаккуратность, ненадежность, а также относительность и гибкость моральных принципов. Эти люди менее успешны в практической организации своей жизни, кроме того, они менее последовательны и активны в стремлении достичь цели. С другой стороны, низкая организованность обеспечивает меньшую ригидность, большую оригинальность</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и независимость суждений, действий и поступков, быструю переключаемость.  Обычно низкая организованность, тем не менее, соседствует с высокой креативностью и эмоциональностью, оригинальностью (отклонение от привычных стандартных схем) – потому не мешает успешно работать представителям сферы искусств и ряда других творческих профессий. Очень низкий  балл по этой шкале, тем не менее, может служить основанием для рекомендаций по тренировке внимания и развитию навыков самоорганизации, так как любой вид профессиональной деятельности по своей природе требует определенного уровня ответственности и контроля.</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w:t>
      </w:r>
      <w:r w:rsidRPr="006C31B0">
        <w:rPr>
          <w:rFonts w:ascii="Cambria" w:eastAsia="MS Gothic" w:hAnsi="Cambria" w:cs="OfficinaSansCTT Cyr"/>
          <w:b/>
          <w:bCs/>
          <w:sz w:val="22"/>
          <w:szCs w:val="22"/>
        </w:rPr>
        <w:t>Эмоциональная стабильность=</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Исторически называемая шкалой “нейротизма” (Айзенк), данная шкала отражает способность индивида к адаптации к жизни и устойчивость</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по отношению к стрессовым ситуациям. Иногда может выглядеть как замкнутость, заторможенность и неэмоциональность. Это спокойствие и уверенность в себе, в противоположность незащищенности, тревожности, депрессивности и эмоциональности, то есть тенденции переживать негативные эмоции – страх, грусть, раздражение и возбуждение. </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Наиболее важной диагностика этого качества является при ориентации на специальности, связанные с работой в необычных условиях (с риском для жизни – работник службы спасения, офицер-военнослужащий), с возможностью неожиданного возникновения экстремальных ситуаций (оператор АЭС), большими нагрузками, стрессами (врач), стремительными изменениями в рабочей ситуации (например, брокер, журналист). Также требования к эмоциональной стабильности предъявляются к профессиям, связанным с работой с людьми, особенно детьми и больными. Следует иметь в виду, что эмоциональная нестабильность мало совместима с монотонными видами как умственной, так и физической деятельности (может возникать раздражение</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утомление и падение производительности). Эмоционально нестабильные люди находят себя в творческих профессиях – где сензитивность, развитая интуиция, воображение, разноообразие и сложность эмоциональных реакций являются условием высокой продуктивности. </w:t>
      </w:r>
    </w:p>
    <w:p w:rsidR="006544D9" w:rsidRPr="006C31B0" w:rsidRDefault="006544D9" w:rsidP="006544D9">
      <w:pPr>
        <w:pStyle w:val="a3"/>
        <w:ind w:firstLine="851"/>
        <w:jc w:val="both"/>
        <w:rPr>
          <w:rFonts w:ascii="Cambria" w:hAnsi="Cambria" w:cs="OfficinaSansCTT"/>
          <w:sz w:val="22"/>
          <w:szCs w:val="22"/>
        </w:rPr>
      </w:pPr>
    </w:p>
    <w:p w:rsidR="006544D9" w:rsidRDefault="006544D9" w:rsidP="006544D9">
      <w:pPr>
        <w:pStyle w:val="a3"/>
        <w:ind w:firstLine="851"/>
        <w:jc w:val="both"/>
        <w:rPr>
          <w:rFonts w:ascii="Cambria" w:eastAsia="MS Gothic" w:hAnsi="Cambria" w:cs="OfficinaSansCTT Cyr"/>
          <w:b/>
          <w:bCs/>
          <w:sz w:val="28"/>
          <w:szCs w:val="28"/>
          <w:u w:val="single"/>
        </w:rPr>
      </w:pPr>
      <w:r w:rsidRPr="006C31B0">
        <w:rPr>
          <w:rFonts w:ascii="Cambria" w:eastAsia="MS Gothic" w:hAnsi="Cambria" w:cs="OfficinaSansCTT Cyr"/>
          <w:b/>
          <w:bCs/>
          <w:sz w:val="28"/>
          <w:szCs w:val="28"/>
          <w:u w:val="single"/>
        </w:rPr>
        <w:t>Способности</w:t>
      </w:r>
    </w:p>
    <w:p w:rsidR="006544D9" w:rsidRPr="006C31B0" w:rsidRDefault="006544D9" w:rsidP="006544D9">
      <w:pPr>
        <w:pStyle w:val="a3"/>
        <w:ind w:firstLine="851"/>
        <w:jc w:val="both"/>
        <w:rPr>
          <w:rFonts w:ascii="Cambria" w:hAnsi="Cambria"/>
          <w:b/>
          <w:bCs/>
          <w:sz w:val="28"/>
          <w:szCs w:val="28"/>
          <w:u w:val="single"/>
        </w:rPr>
      </w:pP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MS Gothic" w:hAnsi="Cambria" w:cs="OfficinaSansCTT Cyr"/>
          <w:b/>
          <w:bCs/>
          <w:sz w:val="22"/>
          <w:szCs w:val="22"/>
        </w:rPr>
        <w:t>ПРОФОРИЕНТАТОР</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позволяет осуществить дифференцированную диагностику ряда вербальных и невербальных способностей. </w:t>
      </w:r>
      <w:r w:rsidRPr="006C31B0">
        <w:rPr>
          <w:rFonts w:ascii="Cambria" w:eastAsia="SimSun" w:hAnsi="Cambria" w:cs="OfficinaSansCTT Cyr"/>
          <w:sz w:val="22"/>
          <w:szCs w:val="22"/>
        </w:rPr>
        <w:t>Шкалы способностей - это шкалы, определяющие уровень достижений тестируемого в различных областях интеллектуального  труда, а также его потенциал для развития соответствующих знаний, умений, навыков. Различные сферы деятельности предъявляют разные требования к развитию тех или иных способностей (последние можно объединить в группы): для гуманитария важнее развитие речевых способностей (</w:t>
      </w:r>
      <w:r w:rsidRPr="006C31B0">
        <w:rPr>
          <w:rFonts w:ascii="Cambria" w:eastAsia="SimSun" w:hAnsi="Cambria" w:cs="OfficinaSansCTT Cyr"/>
          <w:i/>
          <w:iCs/>
          <w:sz w:val="22"/>
          <w:szCs w:val="22"/>
        </w:rPr>
        <w:t>Лексика, Эрудиция, Абстрактная логика</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для технарей – </w:t>
      </w:r>
      <w:r w:rsidRPr="006C31B0">
        <w:rPr>
          <w:rFonts w:ascii="Cambria" w:eastAsia="SimSun" w:hAnsi="Cambria" w:cs="OfficinaSansCTT Cyr"/>
          <w:i/>
          <w:iCs/>
          <w:sz w:val="22"/>
          <w:szCs w:val="22"/>
        </w:rPr>
        <w:t xml:space="preserve">Вычисления, Внимание </w:t>
      </w:r>
      <w:r w:rsidRPr="006C31B0">
        <w:rPr>
          <w:rFonts w:ascii="Cambria" w:eastAsia="SimSun" w:hAnsi="Cambria" w:cs="OfficinaSansCTT Cyr"/>
          <w:sz w:val="22"/>
          <w:szCs w:val="22"/>
        </w:rPr>
        <w:t>и</w:t>
      </w:r>
      <w:r w:rsidRPr="006C31B0">
        <w:rPr>
          <w:rFonts w:ascii="Cambria" w:eastAsia="SimSun" w:hAnsi="Cambria" w:cs="OfficinaSansCTT"/>
          <w:i/>
          <w:iCs/>
          <w:sz w:val="22"/>
          <w:szCs w:val="22"/>
        </w:rPr>
        <w:t xml:space="preserve"> </w:t>
      </w:r>
      <w:r w:rsidRPr="006C31B0">
        <w:rPr>
          <w:rFonts w:ascii="Cambria" w:eastAsia="SimSun" w:hAnsi="Cambria" w:cs="OfficinaSansCTT Cyr"/>
          <w:i/>
          <w:iCs/>
          <w:sz w:val="22"/>
          <w:szCs w:val="22"/>
        </w:rPr>
        <w:t>Зрительная логика</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Художник опирается на зрительную логику и эрудицию, юрист – на абстрактную логику и внимание и т.д.</w:t>
      </w:r>
    </w:p>
    <w:p w:rsidR="006544D9" w:rsidRPr="006C31B0" w:rsidRDefault="006544D9" w:rsidP="006544D9">
      <w:pPr>
        <w:pStyle w:val="a3"/>
        <w:ind w:firstLine="851"/>
        <w:jc w:val="both"/>
        <w:rPr>
          <w:rFonts w:ascii="Cambria" w:hAnsi="Cambria" w:cs="OfficinaSansCTT"/>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lastRenderedPageBreak/>
        <w:t xml:space="preserve">= </w:t>
      </w:r>
      <w:r w:rsidRPr="006C31B0">
        <w:rPr>
          <w:rFonts w:ascii="Cambria" w:eastAsia="MS Gothic" w:hAnsi="Cambria" w:cs="OfficinaSansCTT Cyr"/>
          <w:b/>
          <w:bCs/>
          <w:sz w:val="22"/>
          <w:szCs w:val="22"/>
        </w:rPr>
        <w:t>Вычисления=</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Математические способности: арифметика, видение закономерностей в числовых рядах. Являются предпосылкой ко всем профессиям типа “техника”, а также к ряду профессий типа “знак” (экономическим, информационно-технологическим).</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Лексика=</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Объем и легкость актуализации словарного запаса. Необходима представителям социономических профессий и профессий, требующих вербальной активности на любом уровне (от филологии до сферы обслуживания).</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Эрудиция=</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Широта кругозора и общая осведомленность о разнообразных сферах действительности, за пределами школьных знаний. Отражает также уровень развития познавательной активности. Является вербальной способностью, но часто хорошо развита у технарей. </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Зрительная логика=</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Пространственное мышление, конструктивно-технические способности, образное мышление, визуальная логика. Необходима “технарям” и представителям профессий типа “человек-художественный образ” (связанных с изобразительным искусством, театром).</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Абстрактная логика=</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В </w:t>
      </w:r>
      <w:r w:rsidRPr="006C31B0">
        <w:rPr>
          <w:rFonts w:ascii="Cambria" w:eastAsia="MS Gothic" w:hAnsi="Cambria" w:cs="OfficinaSansCTT Cyr"/>
          <w:sz w:val="22"/>
          <w:szCs w:val="22"/>
          <w:u w:val="single"/>
        </w:rPr>
        <w:t>данном</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тесте эта способность относится к группе вербальных и отражает легкость построения</w:t>
      </w:r>
      <w:r>
        <w:rPr>
          <w:rFonts w:ascii="Cambria" w:eastAsia="MS Gothic" w:hAnsi="Cambria" w:cs="OfficinaSansCTT Cyr"/>
          <w:sz w:val="22"/>
          <w:szCs w:val="22"/>
        </w:rPr>
        <w:t xml:space="preserve"> и понимания </w:t>
      </w:r>
      <w:r w:rsidRPr="006C31B0">
        <w:rPr>
          <w:rFonts w:ascii="Cambria" w:eastAsia="MS Gothic" w:hAnsi="Cambria" w:cs="OfficinaSansCTT Cyr"/>
          <w:sz w:val="22"/>
          <w:szCs w:val="22"/>
        </w:rPr>
        <w:t xml:space="preserve">грамматических конструкций, рассуждения на абстрактно-понятийном уровне (абстрагирование от конкретно-практического контекста), способности к созданию устных и письменных текстов различной степени сложности. </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Внимание=</w:t>
      </w:r>
    </w:p>
    <w:p w:rsidR="006544D9" w:rsidRPr="006C31B0" w:rsidRDefault="006544D9" w:rsidP="006544D9">
      <w:pPr>
        <w:pStyle w:val="a3"/>
        <w:ind w:firstLine="851"/>
        <w:jc w:val="both"/>
        <w:rPr>
          <w:rFonts w:ascii="Cambria" w:eastAsia="MS Gothic" w:hAnsi="Cambria" w:cs="OfficinaSansCTT Cyr"/>
          <w:sz w:val="22"/>
          <w:szCs w:val="22"/>
        </w:rPr>
      </w:pPr>
      <w:r w:rsidRPr="006C31B0">
        <w:rPr>
          <w:rFonts w:ascii="Cambria" w:eastAsia="MS Gothic" w:hAnsi="Cambria" w:cs="OfficinaSansCTT Cyr"/>
          <w:sz w:val="22"/>
          <w:szCs w:val="22"/>
        </w:rPr>
        <w:t xml:space="preserve">Шкала “Внимание” введена в целях диагностики саморегуляционных компонентов способностей к различным видам умственной деятельности. Шкала отражает способности к концентрации внимания, его устойчивость, а также способность к выполнению монотонной деятельности, стрессоустойчивость, развитость навыков самоконтроля и самоорганизации. Этот показатель может использоваться как индикатор сформированности способности к самостоятельной работе, индикатор психологического </w:t>
      </w:r>
      <w:r>
        <w:rPr>
          <w:rFonts w:ascii="Cambria" w:eastAsia="MS Gothic" w:hAnsi="Cambria" w:cs="OfficinaSansCTT Cyr"/>
          <w:sz w:val="22"/>
          <w:szCs w:val="22"/>
        </w:rPr>
        <w:t>возраста испытуемого, отражающегося в дальнейшем на</w:t>
      </w:r>
      <w:r w:rsidRPr="006C31B0">
        <w:rPr>
          <w:rFonts w:ascii="Cambria" w:eastAsia="MS Gothic" w:hAnsi="Cambria" w:cs="OfficinaSansCTT Cyr"/>
          <w:sz w:val="22"/>
          <w:szCs w:val="22"/>
        </w:rPr>
        <w:t xml:space="preserve"> способности к</w:t>
      </w:r>
      <w:r w:rsidRPr="006C31B0">
        <w:rPr>
          <w:rFonts w:ascii="Cambria" w:eastAsia="MS Gothic" w:hAnsi="Cambria" w:cs="OfficinaSansCTT"/>
          <w:sz w:val="22"/>
          <w:szCs w:val="22"/>
        </w:rPr>
        <w:t xml:space="preserve"> </w:t>
      </w:r>
      <w:r w:rsidRPr="006C31B0">
        <w:rPr>
          <w:rFonts w:ascii="Cambria" w:eastAsia="MS Gothic" w:hAnsi="Cambria" w:cs="OfficinaSansCTT Cyr"/>
          <w:sz w:val="22"/>
          <w:szCs w:val="22"/>
        </w:rPr>
        <w:t xml:space="preserve">обучению в ВУЗе и к интеллектуальной деятельности в общем. </w:t>
      </w:r>
    </w:p>
    <w:p w:rsidR="006544D9" w:rsidRPr="006C31B0" w:rsidRDefault="006544D9" w:rsidP="006544D9">
      <w:pPr>
        <w:pStyle w:val="a3"/>
        <w:ind w:firstLine="851"/>
        <w:jc w:val="both"/>
        <w:rPr>
          <w:rFonts w:ascii="Cambria" w:hAnsi="Cambria" w:cs="OfficinaSansCTT"/>
          <w:sz w:val="22"/>
          <w:szCs w:val="22"/>
        </w:rPr>
      </w:pPr>
      <w:r w:rsidRPr="006C31B0">
        <w:rPr>
          <w:rFonts w:ascii="Cambria" w:eastAsia="MS Gothic" w:hAnsi="Cambria" w:cs="OfficinaSansCTT Cyr"/>
          <w:sz w:val="22"/>
          <w:szCs w:val="22"/>
        </w:rPr>
        <w:t>Испытуемый с низкими показателями по шкале нуждается в рекомендациях по коррекции невнимательности. В этом случае с</w:t>
      </w:r>
      <w:r w:rsidRPr="006C31B0">
        <w:rPr>
          <w:rFonts w:ascii="Cambria" w:eastAsia="SimSun" w:hAnsi="Cambria" w:cs="OfficinaSansCTT Cyr"/>
          <w:sz w:val="22"/>
          <w:szCs w:val="22"/>
        </w:rPr>
        <w:t>тоит б</w:t>
      </w:r>
      <w:r>
        <w:rPr>
          <w:rFonts w:ascii="Cambria" w:eastAsia="SimSun" w:hAnsi="Cambria" w:cs="OfficinaSansCTT Cyr"/>
          <w:sz w:val="22"/>
          <w:szCs w:val="22"/>
        </w:rPr>
        <w:t>ыть осторожным с интерпретацией</w:t>
      </w:r>
      <w:r w:rsidRPr="006C31B0">
        <w:rPr>
          <w:rFonts w:ascii="Cambria" w:eastAsia="SimSun" w:hAnsi="Cambria" w:cs="OfficinaSansCTT Cyr"/>
          <w:sz w:val="22"/>
          <w:szCs w:val="22"/>
        </w:rPr>
        <w:t xml:space="preserve"> профиля способностей. Иногда низкий балл свидетельствует о неправильном понимании инструкции, плохом самочувствии испытуемого или стрессе вследствие необычности ситуации компьютерного тестирования, а также низкой мотивации испытуемого (“мама привела, а мне это не нужно”). В результате показатели</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по другим ш</w:t>
      </w:r>
      <w:r>
        <w:rPr>
          <w:rFonts w:ascii="Cambria" w:eastAsia="SimSun" w:hAnsi="Cambria" w:cs="OfficinaSansCTT Cyr"/>
          <w:sz w:val="22"/>
          <w:szCs w:val="22"/>
        </w:rPr>
        <w:t>калам способностей занижаются и</w:t>
      </w:r>
      <w:r w:rsidRPr="006C31B0">
        <w:rPr>
          <w:rFonts w:ascii="Cambria" w:eastAsia="SimSun" w:hAnsi="Cambria" w:cs="OfficinaSansCTT Cyr"/>
          <w:sz w:val="22"/>
          <w:szCs w:val="22"/>
        </w:rPr>
        <w:t xml:space="preserve"> демонстрируют уровень явно ниже реальных возможностей субъекта, хотя относительные значения (выше\ниже) сохраняют информативность. Список же сходных профессий выдается по абсолютным шкальным значениям профиля</w:t>
      </w:r>
      <w:r w:rsidRPr="006C31B0">
        <w:rPr>
          <w:rFonts w:ascii="Cambria" w:eastAsia="SimSun" w:hAnsi="Cambria" w:cs="OfficinaSansCTT"/>
          <w:sz w:val="22"/>
          <w:szCs w:val="22"/>
        </w:rPr>
        <w:t xml:space="preserve"> – </w:t>
      </w:r>
      <w:r w:rsidRPr="006C31B0">
        <w:rPr>
          <w:rFonts w:ascii="Cambria" w:eastAsia="SimSun" w:hAnsi="Cambria" w:cs="OfficinaSansCTT Cyr"/>
          <w:sz w:val="22"/>
          <w:szCs w:val="22"/>
        </w:rPr>
        <w:t>поэтому в данном случае консультант может и должен сам подобрать подходящие профессии с учетом коррекции  профиля на основании выясненных в беседе с тестируемым обстоятельств.</w:t>
      </w:r>
    </w:p>
    <w:p w:rsidR="006544D9" w:rsidRPr="006C31B0" w:rsidRDefault="006544D9" w:rsidP="006544D9">
      <w:pPr>
        <w:pStyle w:val="a3"/>
        <w:ind w:firstLine="851"/>
        <w:jc w:val="both"/>
        <w:rPr>
          <w:rFonts w:ascii="Cambria" w:eastAsia="MS Gothic" w:hAnsi="Cambria"/>
          <w:b/>
          <w:bCs/>
          <w:sz w:val="22"/>
          <w:szCs w:val="22"/>
        </w:rPr>
      </w:pPr>
    </w:p>
    <w:p w:rsidR="006544D9" w:rsidRPr="006C31B0" w:rsidRDefault="006544D9" w:rsidP="006544D9">
      <w:pPr>
        <w:pStyle w:val="a3"/>
        <w:ind w:firstLine="851"/>
        <w:jc w:val="both"/>
        <w:rPr>
          <w:rFonts w:ascii="Cambria" w:eastAsia="MS Gothic" w:hAnsi="Cambria" w:cs="OfficinaSansCTT Cyr"/>
          <w:b/>
          <w:bCs/>
          <w:sz w:val="22"/>
          <w:szCs w:val="22"/>
        </w:rPr>
      </w:pPr>
      <w:r w:rsidRPr="006C31B0">
        <w:rPr>
          <w:rFonts w:ascii="Cambria" w:eastAsia="MS Gothic" w:hAnsi="Cambria" w:cs="OfficinaSansCTT"/>
          <w:b/>
          <w:bCs/>
          <w:sz w:val="22"/>
          <w:szCs w:val="22"/>
        </w:rPr>
        <w:t xml:space="preserve">= </w:t>
      </w:r>
      <w:r w:rsidRPr="006C31B0">
        <w:rPr>
          <w:rFonts w:ascii="Cambria" w:eastAsia="MS Gothic" w:hAnsi="Cambria" w:cs="OfficinaSansCTT Cyr"/>
          <w:b/>
          <w:bCs/>
          <w:sz w:val="22"/>
          <w:szCs w:val="22"/>
        </w:rPr>
        <w:t>Общий балл=</w:t>
      </w:r>
    </w:p>
    <w:p w:rsidR="006544D9" w:rsidRPr="006C31B0" w:rsidRDefault="006544D9" w:rsidP="006544D9">
      <w:pPr>
        <w:pStyle w:val="a3"/>
        <w:ind w:firstLine="851"/>
        <w:jc w:val="both"/>
        <w:rPr>
          <w:rFonts w:ascii="Cambria" w:eastAsia="MS Gothic" w:hAnsi="Cambria" w:cs="OfficinaSansCTT"/>
          <w:sz w:val="22"/>
          <w:szCs w:val="22"/>
        </w:rPr>
      </w:pPr>
      <w:r w:rsidRPr="006C31B0">
        <w:rPr>
          <w:rFonts w:ascii="Cambria" w:eastAsia="MS Gothic" w:hAnsi="Cambria" w:cs="OfficinaSansCTT Cyr"/>
          <w:sz w:val="22"/>
          <w:szCs w:val="22"/>
        </w:rPr>
        <w:t>Общий показатель интеллектуального развития вычисляется как линейная комбинация интеллектуальных способностей – то есть, тестируемый может скомпенсировать низкие показатели, например, по вычислениям, высокими показателями по шкалам вербального интеллекта – и получить высокий бал</w:t>
      </w:r>
      <w:r>
        <w:rPr>
          <w:rFonts w:ascii="Cambria" w:eastAsia="MS Gothic" w:hAnsi="Cambria" w:cs="OfficinaSansCTT Cyr"/>
          <w:sz w:val="22"/>
          <w:szCs w:val="22"/>
        </w:rPr>
        <w:t>л</w:t>
      </w:r>
      <w:r w:rsidRPr="006C31B0">
        <w:rPr>
          <w:rFonts w:ascii="Cambria" w:eastAsia="MS Gothic" w:hAnsi="Cambria" w:cs="OfficinaSansCTT Cyr"/>
          <w:sz w:val="22"/>
          <w:szCs w:val="22"/>
        </w:rPr>
        <w:t xml:space="preserve"> по шкале общего интеллекта. Данный показатель полезен для решения о выборе умственного или физического труда, грубой диагностики готовности тестируемого к получению образования определенного уровня (среднеспециального, высшего), рекомендации о выборе уровня сложности учебного заведения для получения образования. Любая сфера профессиональной деятельности имеет профессии, требующие различного уровня квалификации, например, медицина: санитарка (среднее </w:t>
      </w:r>
      <w:r w:rsidRPr="006C31B0">
        <w:rPr>
          <w:rFonts w:ascii="Cambria" w:eastAsia="MS Gothic" w:hAnsi="Cambria" w:cs="OfficinaSansCTT Cyr"/>
          <w:sz w:val="22"/>
          <w:szCs w:val="22"/>
        </w:rPr>
        <w:lastRenderedPageBreak/>
        <w:t>общее образование), медсестра (среднеспециальное), фельдшер (высшее), врач (высшее плюс ординатура</w:t>
      </w:r>
      <w:r w:rsidRPr="006C31B0">
        <w:rPr>
          <w:rFonts w:ascii="Cambria" w:eastAsia="MS Gothic" w:hAnsi="Cambria" w:cs="OfficinaSansCTT"/>
          <w:sz w:val="22"/>
          <w:szCs w:val="22"/>
        </w:rPr>
        <w:t xml:space="preserve">). </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Поскольку обычно шкалы способностей группируются, полученные в результате теста “нетрадиционные сочетания способностей” (</w:t>
      </w:r>
      <w:r>
        <w:rPr>
          <w:rFonts w:ascii="Cambria" w:eastAsia="SimSun" w:hAnsi="Cambria" w:cs="OfficinaSansCTT Cyr"/>
          <w:sz w:val="22"/>
          <w:szCs w:val="22"/>
        </w:rPr>
        <w:t>например, значительное развитие</w:t>
      </w:r>
      <w:r w:rsidRPr="006C31B0">
        <w:rPr>
          <w:rFonts w:ascii="Cambria" w:eastAsia="SimSun" w:hAnsi="Cambria" w:cs="OfficinaSansCTT Cyr"/>
          <w:sz w:val="22"/>
          <w:szCs w:val="22"/>
        </w:rPr>
        <w:t xml:space="preserve"> одной из шкал вербального интеллекта наряду со значительным провалом по другой) – часто артефакт</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или свидетельство проблем с саморегуляцией. </w:t>
      </w:r>
    </w:p>
    <w:p w:rsidR="006544D9" w:rsidRPr="006C31B0" w:rsidRDefault="006544D9" w:rsidP="006544D9">
      <w:pPr>
        <w:pStyle w:val="a3"/>
        <w:ind w:firstLine="851"/>
        <w:jc w:val="both"/>
        <w:rPr>
          <w:rFonts w:ascii="Cambria" w:hAnsi="Cambria" w:cs="OfficinaSansCTT"/>
          <w:sz w:val="22"/>
          <w:szCs w:val="22"/>
        </w:rPr>
      </w:pPr>
    </w:p>
    <w:p w:rsidR="006544D9" w:rsidRPr="006C31B0" w:rsidRDefault="006544D9" w:rsidP="006544D9">
      <w:pPr>
        <w:pStyle w:val="a3"/>
        <w:ind w:firstLine="851"/>
        <w:jc w:val="both"/>
        <w:rPr>
          <w:rFonts w:ascii="Cambria" w:eastAsia="SimSun" w:hAnsi="Cambria" w:cs="OfficinaSansCTT Cyr"/>
          <w:b/>
          <w:bCs/>
          <w:sz w:val="22"/>
          <w:szCs w:val="22"/>
        </w:rPr>
      </w:pPr>
      <w:r w:rsidRPr="006C31B0">
        <w:rPr>
          <w:rFonts w:ascii="Cambria" w:eastAsia="SimSun" w:hAnsi="Cambria" w:cs="OfficinaSansCTT"/>
          <w:b/>
          <w:bCs/>
          <w:sz w:val="22"/>
          <w:szCs w:val="22"/>
        </w:rPr>
        <w:t xml:space="preserve">3. </w:t>
      </w:r>
      <w:r w:rsidRPr="006C31B0">
        <w:rPr>
          <w:rFonts w:ascii="Cambria" w:eastAsia="SimSun" w:hAnsi="Cambria" w:cs="OfficinaSansCTT Cyr"/>
          <w:b/>
          <w:bCs/>
          <w:sz w:val="22"/>
          <w:szCs w:val="22"/>
        </w:rPr>
        <w:t>Целостный профиль И, С и Л.</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Склонность к определенному виду профессиональной деятельности определяется как сочетание интересов и способностей, при этом не вступающее в противоречие с темпераментальными, характерологическими особенностями выбирающего п</w:t>
      </w:r>
      <w:r>
        <w:rPr>
          <w:rFonts w:ascii="Cambria" w:eastAsia="SimSun" w:hAnsi="Cambria" w:cs="OfficinaSansCTT Cyr"/>
          <w:sz w:val="22"/>
          <w:szCs w:val="22"/>
        </w:rPr>
        <w:t>рофессию. Поскольку в структуре</w:t>
      </w:r>
      <w:r w:rsidRPr="006C31B0">
        <w:rPr>
          <w:rFonts w:ascii="Cambria" w:eastAsia="SimSun" w:hAnsi="Cambria" w:cs="OfficinaSansCTT Cyr"/>
          <w:sz w:val="22"/>
          <w:szCs w:val="22"/>
        </w:rPr>
        <w:t xml:space="preserve"> трудовой деятельности  способности (“что я могу”) применяются в сфере определенной предметной деятельности (“с чем мне интересно работать”), И-,  С- </w:t>
      </w:r>
      <w:r>
        <w:rPr>
          <w:rFonts w:ascii="Cambria" w:eastAsia="SimSun" w:hAnsi="Cambria" w:cs="OfficinaSansCTT Cyr"/>
          <w:sz w:val="22"/>
          <w:szCs w:val="22"/>
        </w:rPr>
        <w:t>и Л- шкалы</w:t>
      </w:r>
      <w:r w:rsidRPr="006C31B0">
        <w:rPr>
          <w:rFonts w:ascii="Cambria" w:eastAsia="SimSun" w:hAnsi="Cambria" w:cs="OfficinaSansCTT Cyr"/>
          <w:sz w:val="22"/>
          <w:szCs w:val="22"/>
        </w:rPr>
        <w:t xml:space="preserve"> теста часто образуют комплексы: С-Зрительная Логика, И-Искусство и Л-Неорганизованность; И-Техника, С-Вычисления и Л-Эмоциональная стабильность; И-Знак и С-Внимание; </w:t>
      </w:r>
      <w:r>
        <w:rPr>
          <w:rFonts w:ascii="Cambria" w:eastAsia="SimSun" w:hAnsi="Cambria" w:cs="OfficinaSansCTT Cyr"/>
          <w:sz w:val="22"/>
          <w:szCs w:val="22"/>
        </w:rPr>
        <w:t>И-</w:t>
      </w:r>
      <w:r w:rsidRPr="006C31B0">
        <w:rPr>
          <w:rFonts w:ascii="Cambria" w:eastAsia="SimSun" w:hAnsi="Cambria" w:cs="OfficinaSansCTT Cyr"/>
          <w:sz w:val="22"/>
          <w:szCs w:val="22"/>
        </w:rPr>
        <w:t>Общение, С-Лексика и Л-Согласие и т.д. Таким образом, анализ сочетаний сферы интересов, способностей</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и личностных особенностей должен быть также направлен на выявление артефактов (абсурдов, парадоксов – а, значит, неадекватных результатов теста). Редкие сочетания гуманитарных и математических интересов и способностей находят свое применение в профессиях экономических,  веб-дизайнерских, компьютерной лингвистике и т.д. </w:t>
      </w:r>
    </w:p>
    <w:p w:rsidR="006544D9" w:rsidRPr="006C31B0" w:rsidRDefault="006544D9" w:rsidP="006544D9">
      <w:pPr>
        <w:pStyle w:val="a3"/>
        <w:ind w:firstLine="851"/>
        <w:jc w:val="both"/>
        <w:rPr>
          <w:rFonts w:ascii="Cambria" w:eastAsia="SimSun" w:hAnsi="Cambria"/>
          <w:sz w:val="22"/>
          <w:szCs w:val="22"/>
        </w:rPr>
      </w:pPr>
    </w:p>
    <w:p w:rsidR="006544D9" w:rsidRPr="006C31B0" w:rsidRDefault="006544D9" w:rsidP="006544D9">
      <w:pPr>
        <w:pStyle w:val="a3"/>
        <w:ind w:firstLine="851"/>
        <w:jc w:val="both"/>
        <w:rPr>
          <w:rFonts w:ascii="Cambria" w:eastAsia="SimSun" w:hAnsi="Cambria"/>
          <w:sz w:val="22"/>
          <w:szCs w:val="22"/>
        </w:rPr>
      </w:pPr>
      <w:r w:rsidRPr="006C31B0">
        <w:rPr>
          <w:rFonts w:ascii="Cambria" w:eastAsia="SimSun" w:hAnsi="Cambria" w:cs="OfficinaSansCTT Cyr"/>
          <w:sz w:val="22"/>
          <w:szCs w:val="22"/>
        </w:rPr>
        <w:t>Профиль способностей и интересов – это модель склонностей человека, которую важно рассматривать как целостную совокупность психических свойств человека. “Идеальные” (успешные и довольные)</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представители различных профессий характеризуются различными  профилями – сочетаниями  значений по шкалам теста (это определяется спецификой выполняемой деятельности).</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В качестве комплексных критериев, на основании оценки базовых результатов (по блокам «Интересы», «Способност</w:t>
      </w:r>
      <w:r>
        <w:rPr>
          <w:rFonts w:ascii="Cambria" w:eastAsia="SimSun" w:hAnsi="Cambria" w:cs="OfficinaSansCTT Cyr"/>
          <w:sz w:val="22"/>
          <w:szCs w:val="22"/>
        </w:rPr>
        <w:t xml:space="preserve">и», «Личность») </w:t>
      </w:r>
      <w:r w:rsidRPr="00E7583C">
        <w:rPr>
          <w:rFonts w:ascii="Cambria" w:eastAsia="SimSun" w:hAnsi="Cambria" w:cs="OfficinaSansCTT Cyr"/>
          <w:b/>
          <w:sz w:val="22"/>
          <w:szCs w:val="22"/>
        </w:rPr>
        <w:t>ПРОФОРИЕНТАТОР</w:t>
      </w:r>
      <w:r w:rsidRPr="006C31B0">
        <w:rPr>
          <w:rFonts w:ascii="Cambria" w:eastAsia="SimSun" w:hAnsi="Cambria" w:cs="OfficinaSansCTT Cyr"/>
          <w:sz w:val="22"/>
          <w:szCs w:val="22"/>
        </w:rPr>
        <w:t xml:space="preserve"> выдает рекомендации по наиболее близким испытуемому профильным классам и по наиболее подходящим профессиям.</w:t>
      </w:r>
    </w:p>
    <w:p w:rsidR="006544D9" w:rsidRPr="006C31B0"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noProof/>
          <w:sz w:val="22"/>
          <w:szCs w:val="22"/>
        </w:rPr>
        <w:drawing>
          <wp:inline distT="0" distB="0" distL="0" distR="0" wp14:anchorId="6AEECF6E" wp14:editId="66989A1B">
            <wp:extent cx="5048250" cy="3333750"/>
            <wp:effectExtent l="0" t="0" r="0" b="0"/>
            <wp:docPr id="5" name="Рисунок 5" descr="Круговая 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руговая диаграмм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33750"/>
                    </a:xfrm>
                    <a:prstGeom prst="rect">
                      <a:avLst/>
                    </a:prstGeom>
                    <a:noFill/>
                    <a:ln>
                      <a:noFill/>
                    </a:ln>
                  </pic:spPr>
                </pic:pic>
              </a:graphicData>
            </a:graphic>
          </wp:inline>
        </w:drawing>
      </w:r>
    </w:p>
    <w:p w:rsidR="006544D9" w:rsidRPr="006C31B0"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По профильным классам программа ст</w:t>
      </w:r>
      <w:r>
        <w:rPr>
          <w:rFonts w:ascii="Cambria" w:eastAsia="SimSun" w:hAnsi="Cambria" w:cs="OfficinaSansCTT Cyr"/>
          <w:sz w:val="22"/>
          <w:szCs w:val="22"/>
        </w:rPr>
        <w:t>роит круговую диаграмму с девятью</w:t>
      </w:r>
      <w:r w:rsidRPr="006C31B0">
        <w:rPr>
          <w:rFonts w:ascii="Cambria" w:eastAsia="SimSun" w:hAnsi="Cambria" w:cs="OfficinaSansCTT Cyr"/>
          <w:sz w:val="22"/>
          <w:szCs w:val="22"/>
        </w:rPr>
        <w:t xml:space="preserve"> лучами, каждый из которых показывает, насколько испытуемому подходит тот или иной профиль обучения. Анализируются следующие профили:</w:t>
      </w:r>
    </w:p>
    <w:p w:rsidR="006544D9" w:rsidRPr="006C31B0" w:rsidRDefault="006544D9" w:rsidP="006544D9">
      <w:pPr>
        <w:pStyle w:val="a3"/>
        <w:ind w:firstLine="851"/>
        <w:jc w:val="both"/>
        <w:rPr>
          <w:rFonts w:ascii="Cambria" w:eastAsia="SimSun" w:hAnsi="Cambria" w:cs="OfficinaSansCTT Cyr"/>
          <w:sz w:val="22"/>
          <w:szCs w:val="22"/>
        </w:rPr>
      </w:pPr>
    </w:p>
    <w:p w:rsidR="006544D9"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1.</w:t>
      </w:r>
      <w:r>
        <w:rPr>
          <w:rFonts w:ascii="Cambria" w:eastAsia="SimSun" w:hAnsi="Cambria" w:cs="OfficinaSansCTT Cyr"/>
          <w:sz w:val="22"/>
          <w:szCs w:val="22"/>
        </w:rPr>
        <w:t xml:space="preserve"> информационно-технологический</w:t>
      </w:r>
    </w:p>
    <w:p w:rsidR="006544D9"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2. инженерный</w:t>
      </w:r>
    </w:p>
    <w:p w:rsidR="006544D9"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lastRenderedPageBreak/>
        <w:t xml:space="preserve">3. </w:t>
      </w:r>
      <w:r w:rsidRPr="006C31B0">
        <w:rPr>
          <w:rFonts w:ascii="Cambria" w:eastAsia="SimSun" w:hAnsi="Cambria" w:cs="OfficinaSansCTT Cyr"/>
          <w:sz w:val="22"/>
          <w:szCs w:val="22"/>
        </w:rPr>
        <w:t>физико-математический</w:t>
      </w:r>
    </w:p>
    <w:p w:rsidR="006544D9"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 xml:space="preserve">4. </w:t>
      </w:r>
      <w:r w:rsidRPr="006C31B0">
        <w:rPr>
          <w:rFonts w:ascii="Cambria" w:eastAsia="SimSun" w:hAnsi="Cambria" w:cs="OfficinaSansCTT Cyr"/>
          <w:sz w:val="22"/>
          <w:szCs w:val="22"/>
        </w:rPr>
        <w:t xml:space="preserve">естественнонаучный </w:t>
      </w:r>
    </w:p>
    <w:p w:rsidR="006544D9"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5. естественно-технологический</w:t>
      </w:r>
    </w:p>
    <w:p w:rsidR="006544D9"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6. творческий</w:t>
      </w:r>
    </w:p>
    <w:p w:rsidR="006544D9" w:rsidRPr="006C31B0"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 xml:space="preserve">7. </w:t>
      </w:r>
      <w:r w:rsidRPr="006C31B0">
        <w:rPr>
          <w:rFonts w:ascii="Cambria" w:eastAsia="SimSun" w:hAnsi="Cambria" w:cs="OfficinaSansCTT Cyr"/>
          <w:sz w:val="22"/>
          <w:szCs w:val="22"/>
        </w:rPr>
        <w:t>лингвистический</w:t>
      </w:r>
    </w:p>
    <w:p w:rsidR="006544D9"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8. общественно-гуманитарный</w:t>
      </w:r>
    </w:p>
    <w:p w:rsidR="006544D9" w:rsidRPr="006C31B0" w:rsidRDefault="006544D9" w:rsidP="006544D9">
      <w:pPr>
        <w:pStyle w:val="a3"/>
        <w:ind w:firstLine="851"/>
        <w:jc w:val="both"/>
        <w:rPr>
          <w:rFonts w:ascii="Cambria" w:eastAsia="SimSun" w:hAnsi="Cambria" w:cs="OfficinaSansCTT Cyr"/>
          <w:sz w:val="22"/>
          <w:szCs w:val="22"/>
        </w:rPr>
      </w:pPr>
      <w:r>
        <w:rPr>
          <w:rFonts w:ascii="Cambria" w:eastAsia="SimSun" w:hAnsi="Cambria" w:cs="OfficinaSansCTT Cyr"/>
          <w:sz w:val="22"/>
          <w:szCs w:val="22"/>
        </w:rPr>
        <w:t>9. финансово-экономический</w:t>
      </w:r>
    </w:p>
    <w:p w:rsidR="006544D9"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b/>
          <w:bCs/>
          <w:sz w:val="22"/>
          <w:szCs w:val="22"/>
        </w:rPr>
      </w:pPr>
      <w:r w:rsidRPr="006C31B0">
        <w:rPr>
          <w:rFonts w:ascii="Cambria" w:eastAsia="SimSun" w:hAnsi="Cambria" w:cs="OfficinaSansCTT Cyr"/>
          <w:b/>
          <w:bCs/>
          <w:sz w:val="22"/>
          <w:szCs w:val="22"/>
        </w:rPr>
        <w:t>=</w:t>
      </w:r>
      <w:r w:rsidRPr="00C5071D">
        <w:rPr>
          <w:rFonts w:ascii="Cambria" w:eastAsia="SimSun" w:hAnsi="Cambria" w:cs="OfficinaSansCTT Cyr"/>
          <w:b/>
          <w:sz w:val="22"/>
          <w:szCs w:val="22"/>
        </w:rPr>
        <w:t>Информационно-технологический</w:t>
      </w:r>
      <w:r w:rsidRPr="00C5071D">
        <w:rPr>
          <w:rFonts w:ascii="Cambria" w:eastAsia="SimSun" w:hAnsi="Cambria" w:cs="OfficinaSansCTT Cyr"/>
          <w:b/>
          <w:bCs/>
          <w:sz w:val="22"/>
          <w:szCs w:val="22"/>
        </w:rPr>
        <w:t xml:space="preserve"> профиль</w:t>
      </w:r>
      <w:r w:rsidRPr="006C31B0">
        <w:rPr>
          <w:rFonts w:ascii="Cambria" w:eastAsia="SimSun" w:hAnsi="Cambria" w:cs="OfficinaSansCTT Cyr"/>
          <w:b/>
          <w:bCs/>
          <w:sz w:val="22"/>
          <w:szCs w:val="22"/>
        </w:rPr>
        <w:t>=</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 xml:space="preserve">Основные предметы – информатика, математика (вспомогательные – физика, иностранный язык). Будущие направления работы – сфера информационных технологий, как в плане новых разработок (программирование, проектирование баз данных, автоматизация процессов), так и в плане прикладного использования готовых программ и систем (дизайнеры, верстальщики, операторы и т.д.); прикладная математика. </w:t>
      </w:r>
    </w:p>
    <w:p w:rsidR="006544D9" w:rsidRDefault="006544D9" w:rsidP="006544D9">
      <w:pPr>
        <w:pStyle w:val="a3"/>
        <w:ind w:firstLine="851"/>
        <w:jc w:val="both"/>
        <w:rPr>
          <w:rFonts w:ascii="Cambria" w:eastAsia="SimSun" w:hAnsi="Cambria" w:cs="OfficinaSansCTT Cyr"/>
          <w:sz w:val="22"/>
          <w:szCs w:val="22"/>
        </w:rPr>
      </w:pPr>
    </w:p>
    <w:p w:rsidR="006544D9" w:rsidRPr="00E7583C" w:rsidRDefault="006544D9" w:rsidP="006544D9">
      <w:pPr>
        <w:pStyle w:val="a3"/>
        <w:ind w:firstLine="851"/>
        <w:jc w:val="both"/>
        <w:rPr>
          <w:rFonts w:ascii="Cambria" w:eastAsia="SimSun" w:hAnsi="Cambria" w:cs="OfficinaSansCTT Cyr"/>
          <w:b/>
          <w:sz w:val="22"/>
          <w:szCs w:val="22"/>
        </w:rPr>
      </w:pPr>
      <w:r w:rsidRPr="00E7583C">
        <w:rPr>
          <w:rFonts w:ascii="Cambria" w:eastAsia="SimSun" w:hAnsi="Cambria" w:cs="OfficinaSansCTT Cyr"/>
          <w:b/>
          <w:sz w:val="22"/>
          <w:szCs w:val="22"/>
        </w:rPr>
        <w:t>=Инженерный</w:t>
      </w:r>
      <w:r>
        <w:rPr>
          <w:rFonts w:ascii="Cambria" w:eastAsia="SimSun" w:hAnsi="Cambria" w:cs="OfficinaSansCTT Cyr"/>
          <w:b/>
          <w:sz w:val="22"/>
          <w:szCs w:val="22"/>
        </w:rPr>
        <w:t xml:space="preserve"> профиль</w:t>
      </w:r>
      <w:r w:rsidRPr="00E7583C">
        <w:rPr>
          <w:rFonts w:ascii="Cambria" w:eastAsia="SimSun" w:hAnsi="Cambria" w:cs="OfficinaSansCTT Cyr"/>
          <w:b/>
          <w:sz w:val="22"/>
          <w:szCs w:val="22"/>
        </w:rPr>
        <w:t>=</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Основные предметы – физика, математика (вспомогательные – информатика, химия). Интерес к</w:t>
      </w:r>
      <w:r w:rsidRPr="00E7583C">
        <w:rPr>
          <w:rFonts w:ascii="Cambria" w:eastAsia="SimSun" w:hAnsi="Cambria" w:cs="OfficinaSansCTT Cyr"/>
          <w:sz w:val="22"/>
          <w:szCs w:val="22"/>
        </w:rPr>
        <w:t xml:space="preserve"> </w:t>
      </w:r>
      <w:r w:rsidRPr="006C31B0">
        <w:rPr>
          <w:rFonts w:ascii="Cambria" w:eastAsia="SimSun" w:hAnsi="Cambria" w:cs="OfficinaSansCTT Cyr"/>
          <w:sz w:val="22"/>
          <w:szCs w:val="22"/>
        </w:rPr>
        <w:t>конструированию, к сфере производства</w:t>
      </w:r>
      <w:r>
        <w:rPr>
          <w:rFonts w:ascii="Cambria" w:eastAsia="SimSun" w:hAnsi="Cambria" w:cs="OfficinaSansCTT Cyr"/>
          <w:sz w:val="22"/>
          <w:szCs w:val="22"/>
        </w:rPr>
        <w:t>, к работе с реальной техникой (самолеты, машины, электроника, приборы и т.д.)</w:t>
      </w:r>
      <w:r w:rsidRPr="006C31B0">
        <w:rPr>
          <w:rFonts w:ascii="Cambria" w:eastAsia="SimSun" w:hAnsi="Cambria" w:cs="OfficinaSansCTT Cyr"/>
          <w:sz w:val="22"/>
          <w:szCs w:val="22"/>
        </w:rPr>
        <w:t>. Будущие направления работы – инженеры, технологи, механики в различных областях промышленности, разработка высокотехнологичных продуктов и т.д.</w:t>
      </w:r>
    </w:p>
    <w:p w:rsidR="006544D9" w:rsidRPr="006C31B0"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b/>
          <w:bCs/>
          <w:sz w:val="22"/>
          <w:szCs w:val="22"/>
        </w:rPr>
      </w:pPr>
      <w:r w:rsidRPr="006C31B0">
        <w:rPr>
          <w:rFonts w:ascii="Cambria" w:eastAsia="SimSun" w:hAnsi="Cambria" w:cs="OfficinaSansCTT Cyr"/>
          <w:b/>
          <w:bCs/>
          <w:sz w:val="22"/>
          <w:szCs w:val="22"/>
        </w:rPr>
        <w:t>=Физико-математический профиль=</w:t>
      </w:r>
    </w:p>
    <w:p w:rsidR="006544D9"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Основные пред</w:t>
      </w:r>
      <w:r>
        <w:rPr>
          <w:rFonts w:ascii="Cambria" w:eastAsia="SimSun" w:hAnsi="Cambria" w:cs="OfficinaSansCTT Cyr"/>
          <w:sz w:val="22"/>
          <w:szCs w:val="22"/>
        </w:rPr>
        <w:t>меты – физика, математика</w:t>
      </w:r>
      <w:r w:rsidRPr="006C31B0">
        <w:rPr>
          <w:rFonts w:ascii="Cambria" w:eastAsia="SimSun" w:hAnsi="Cambria" w:cs="OfficinaSansCTT Cyr"/>
          <w:sz w:val="22"/>
          <w:szCs w:val="22"/>
        </w:rPr>
        <w:t xml:space="preserve">. Интерес к </w:t>
      </w:r>
      <w:r>
        <w:rPr>
          <w:rFonts w:ascii="Cambria" w:eastAsia="SimSun" w:hAnsi="Cambria" w:cs="OfficinaSansCTT Cyr"/>
          <w:sz w:val="22"/>
          <w:szCs w:val="22"/>
        </w:rPr>
        <w:t>научному познанию, к устройству мира (т.е. интересует больше наука, нежели прикладные области)</w:t>
      </w:r>
      <w:r w:rsidRPr="006C31B0">
        <w:rPr>
          <w:rFonts w:ascii="Cambria" w:eastAsia="SimSun" w:hAnsi="Cambria" w:cs="OfficinaSansCTT Cyr"/>
          <w:sz w:val="22"/>
          <w:szCs w:val="22"/>
        </w:rPr>
        <w:t xml:space="preserve">. Будущие направления работы – </w:t>
      </w:r>
      <w:r>
        <w:rPr>
          <w:rFonts w:ascii="Cambria" w:eastAsia="SimSun" w:hAnsi="Cambria" w:cs="OfficinaSansCTT Cyr"/>
          <w:sz w:val="22"/>
          <w:szCs w:val="22"/>
        </w:rPr>
        <w:t>физики, астрономы, математики (прежде всего исследователи).</w:t>
      </w:r>
    </w:p>
    <w:p w:rsidR="006544D9" w:rsidRDefault="006544D9" w:rsidP="006544D9">
      <w:pPr>
        <w:pStyle w:val="a3"/>
        <w:ind w:firstLine="851"/>
        <w:jc w:val="both"/>
        <w:rPr>
          <w:rFonts w:ascii="Cambria" w:eastAsia="SimSun" w:hAnsi="Cambria" w:cs="OfficinaSansCTT Cyr"/>
          <w:b/>
          <w:bCs/>
          <w:sz w:val="22"/>
          <w:szCs w:val="22"/>
        </w:rPr>
      </w:pPr>
    </w:p>
    <w:p w:rsidR="006544D9" w:rsidRPr="006C31B0" w:rsidRDefault="006544D9" w:rsidP="006544D9">
      <w:pPr>
        <w:pStyle w:val="a3"/>
        <w:ind w:firstLine="851"/>
        <w:jc w:val="both"/>
        <w:rPr>
          <w:rFonts w:ascii="Cambria" w:eastAsia="SimSun" w:hAnsi="Cambria" w:cs="OfficinaSansCTT Cyr"/>
          <w:b/>
          <w:bCs/>
          <w:sz w:val="22"/>
          <w:szCs w:val="22"/>
        </w:rPr>
      </w:pPr>
      <w:r w:rsidRPr="006C31B0">
        <w:rPr>
          <w:rFonts w:ascii="Cambria" w:eastAsia="SimSun" w:hAnsi="Cambria" w:cs="OfficinaSansCTT Cyr"/>
          <w:b/>
          <w:bCs/>
          <w:sz w:val="22"/>
          <w:szCs w:val="22"/>
        </w:rPr>
        <w:t>=Естественнонаучный профиль=</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 xml:space="preserve">Основные предметы – биология, химия, география (вспомогательные -  математика и физика). Будущие направления обучения и работы – медицина, экология, биология (зоология, ботаника, генетика и т.д.), </w:t>
      </w:r>
      <w:r>
        <w:rPr>
          <w:rFonts w:ascii="Cambria" w:eastAsia="SimSun" w:hAnsi="Cambria" w:cs="OfficinaSansCTT Cyr"/>
          <w:sz w:val="22"/>
          <w:szCs w:val="22"/>
        </w:rPr>
        <w:t>сельское хозяйство</w:t>
      </w:r>
      <w:r w:rsidRPr="006C31B0">
        <w:rPr>
          <w:rFonts w:ascii="Cambria" w:eastAsia="SimSun" w:hAnsi="Cambria" w:cs="OfficinaSansCTT Cyr"/>
          <w:sz w:val="22"/>
          <w:szCs w:val="22"/>
        </w:rPr>
        <w:t xml:space="preserve"> и </w:t>
      </w:r>
      <w:r>
        <w:rPr>
          <w:rFonts w:ascii="Cambria" w:eastAsia="SimSun" w:hAnsi="Cambria" w:cs="OfficinaSansCTT Cyr"/>
          <w:sz w:val="22"/>
          <w:szCs w:val="22"/>
        </w:rPr>
        <w:t>др. (работа с реальными природными объектами – животными, растениями, людьми).</w:t>
      </w:r>
    </w:p>
    <w:p w:rsidR="006544D9"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b/>
          <w:bCs/>
          <w:sz w:val="22"/>
          <w:szCs w:val="22"/>
        </w:rPr>
      </w:pPr>
      <w:r w:rsidRPr="006C31B0">
        <w:rPr>
          <w:rFonts w:ascii="Cambria" w:eastAsia="SimSun" w:hAnsi="Cambria" w:cs="OfficinaSansCTT Cyr"/>
          <w:b/>
          <w:bCs/>
          <w:sz w:val="22"/>
          <w:szCs w:val="22"/>
        </w:rPr>
        <w:t>=Естественно</w:t>
      </w:r>
      <w:r>
        <w:rPr>
          <w:rFonts w:ascii="Cambria" w:eastAsia="SimSun" w:hAnsi="Cambria" w:cs="OfficinaSansCTT Cyr"/>
          <w:b/>
          <w:bCs/>
          <w:sz w:val="22"/>
          <w:szCs w:val="22"/>
        </w:rPr>
        <w:t>-технологический</w:t>
      </w:r>
      <w:r w:rsidRPr="006C31B0">
        <w:rPr>
          <w:rFonts w:ascii="Cambria" w:eastAsia="SimSun" w:hAnsi="Cambria" w:cs="OfficinaSansCTT Cyr"/>
          <w:b/>
          <w:bCs/>
          <w:sz w:val="22"/>
          <w:szCs w:val="22"/>
        </w:rPr>
        <w:t xml:space="preserve"> профиль=</w:t>
      </w:r>
    </w:p>
    <w:p w:rsidR="006544D9"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Основные предметы – биология, химия, география (вспомогательные -  математика и физика). Будущие направления обучения и работы</w:t>
      </w:r>
      <w:r>
        <w:rPr>
          <w:rFonts w:ascii="Cambria" w:eastAsia="SimSun" w:hAnsi="Cambria" w:cs="OfficinaSansCTT Cyr"/>
          <w:sz w:val="22"/>
          <w:szCs w:val="22"/>
        </w:rPr>
        <w:t xml:space="preserve"> – химики, </w:t>
      </w:r>
      <w:r w:rsidRPr="00E7583C">
        <w:rPr>
          <w:rFonts w:ascii="Cambria" w:eastAsia="SimSun" w:hAnsi="Cambria" w:cs="OfficinaSansCTT Cyr"/>
          <w:sz w:val="22"/>
          <w:szCs w:val="22"/>
        </w:rPr>
        <w:t xml:space="preserve">строители, геологи, </w:t>
      </w:r>
      <w:r>
        <w:rPr>
          <w:rFonts w:ascii="Cambria" w:eastAsia="SimSun" w:hAnsi="Cambria" w:cs="OfficinaSansCTT Cyr"/>
          <w:sz w:val="22"/>
          <w:szCs w:val="22"/>
        </w:rPr>
        <w:t>пищевые и биотехнологии, природообустройство</w:t>
      </w:r>
      <w:r w:rsidRPr="00E7583C">
        <w:rPr>
          <w:rFonts w:ascii="Cambria" w:eastAsia="SimSun" w:hAnsi="Cambria" w:cs="OfficinaSansCTT Cyr"/>
          <w:sz w:val="22"/>
          <w:szCs w:val="22"/>
        </w:rPr>
        <w:t xml:space="preserve"> </w:t>
      </w:r>
      <w:r>
        <w:rPr>
          <w:rFonts w:ascii="Cambria" w:eastAsia="SimSun" w:hAnsi="Cambria" w:cs="OfficinaSansCTT Cyr"/>
          <w:sz w:val="22"/>
          <w:szCs w:val="22"/>
        </w:rPr>
        <w:t>(</w:t>
      </w:r>
      <w:r w:rsidRPr="00E7583C">
        <w:rPr>
          <w:rFonts w:ascii="Cambria" w:eastAsia="SimSun" w:hAnsi="Cambria" w:cs="OfficinaSansCTT Cyr"/>
          <w:sz w:val="22"/>
          <w:szCs w:val="22"/>
        </w:rPr>
        <w:t>т.е. работа в промышленности или лабораторных условиях, производ</w:t>
      </w:r>
      <w:r>
        <w:rPr>
          <w:rFonts w:ascii="Cambria" w:eastAsia="SimSun" w:hAnsi="Cambria" w:cs="OfficinaSansCTT Cyr"/>
          <w:sz w:val="22"/>
          <w:szCs w:val="22"/>
        </w:rPr>
        <w:t>ство искусственных веществ</w:t>
      </w:r>
      <w:r w:rsidRPr="00E7583C">
        <w:rPr>
          <w:rFonts w:ascii="Cambria" w:eastAsia="SimSun" w:hAnsi="Cambria" w:cs="OfficinaSansCTT Cyr"/>
          <w:sz w:val="22"/>
          <w:szCs w:val="22"/>
        </w:rPr>
        <w:t xml:space="preserve"> из различных материалов</w:t>
      </w:r>
      <w:r>
        <w:rPr>
          <w:rFonts w:ascii="Cambria" w:eastAsia="SimSun" w:hAnsi="Cambria" w:cs="OfficinaSansCTT Cyr"/>
          <w:sz w:val="22"/>
          <w:szCs w:val="22"/>
        </w:rPr>
        <w:t>).</w:t>
      </w:r>
    </w:p>
    <w:p w:rsidR="006544D9" w:rsidRDefault="006544D9" w:rsidP="006544D9">
      <w:pPr>
        <w:pStyle w:val="a3"/>
        <w:ind w:firstLine="851"/>
        <w:jc w:val="both"/>
        <w:rPr>
          <w:rFonts w:ascii="Cambria" w:eastAsia="SimSun" w:hAnsi="Cambria" w:cs="OfficinaSansCTT Cyr"/>
          <w:sz w:val="22"/>
          <w:szCs w:val="22"/>
        </w:rPr>
      </w:pPr>
    </w:p>
    <w:p w:rsidR="006544D9" w:rsidRPr="00C5071D" w:rsidRDefault="006544D9" w:rsidP="006544D9">
      <w:pPr>
        <w:pStyle w:val="a3"/>
        <w:ind w:firstLine="851"/>
        <w:jc w:val="both"/>
        <w:rPr>
          <w:rFonts w:ascii="Cambria" w:eastAsia="SimSun" w:hAnsi="Cambria" w:cs="OfficinaSansCTT Cyr"/>
          <w:b/>
          <w:sz w:val="22"/>
          <w:szCs w:val="22"/>
        </w:rPr>
      </w:pPr>
      <w:r w:rsidRPr="00C5071D">
        <w:rPr>
          <w:rFonts w:ascii="Cambria" w:eastAsia="SimSun" w:hAnsi="Cambria" w:cs="OfficinaSansCTT Cyr"/>
          <w:b/>
          <w:sz w:val="22"/>
          <w:szCs w:val="22"/>
        </w:rPr>
        <w:t>=Творческий</w:t>
      </w:r>
      <w:r>
        <w:rPr>
          <w:rFonts w:ascii="Cambria" w:eastAsia="SimSun" w:hAnsi="Cambria" w:cs="OfficinaSansCTT Cyr"/>
          <w:b/>
          <w:sz w:val="22"/>
          <w:szCs w:val="22"/>
        </w:rPr>
        <w:t xml:space="preserve"> профиль</w:t>
      </w:r>
      <w:r w:rsidRPr="00C5071D">
        <w:rPr>
          <w:rFonts w:ascii="Cambria" w:eastAsia="SimSun" w:hAnsi="Cambria" w:cs="OfficinaSansCTT Cyr"/>
          <w:b/>
          <w:sz w:val="22"/>
          <w:szCs w:val="22"/>
        </w:rPr>
        <w:t>=</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Основные предметы – литература, русский язык, история, МХК (дополнительные – иностранный язык, обществоведение). Это профиль для творческих (в классическом смысле слова) людей</w:t>
      </w:r>
      <w:r>
        <w:rPr>
          <w:rFonts w:ascii="Cambria" w:eastAsia="SimSun" w:hAnsi="Cambria" w:cs="OfficinaSansCTT Cyr"/>
          <w:sz w:val="22"/>
          <w:szCs w:val="22"/>
        </w:rPr>
        <w:t xml:space="preserve"> или для тех, кто активно интересуется культурой и искусством</w:t>
      </w:r>
      <w:r w:rsidRPr="006C31B0">
        <w:rPr>
          <w:rFonts w:ascii="Cambria" w:eastAsia="SimSun" w:hAnsi="Cambria" w:cs="OfficinaSansCTT Cyr"/>
          <w:sz w:val="22"/>
          <w:szCs w:val="22"/>
        </w:rPr>
        <w:t xml:space="preserve">. Будущие направления работы – </w:t>
      </w:r>
      <w:r>
        <w:rPr>
          <w:rFonts w:ascii="Cambria" w:eastAsia="SimSun" w:hAnsi="Cambria" w:cs="OfficinaSansCTT Cyr"/>
          <w:sz w:val="22"/>
          <w:szCs w:val="22"/>
        </w:rPr>
        <w:t xml:space="preserve">художники, писатели, </w:t>
      </w:r>
      <w:r w:rsidRPr="006C31B0">
        <w:rPr>
          <w:rFonts w:ascii="Cambria" w:eastAsia="SimSun" w:hAnsi="Cambria" w:cs="OfficinaSansCTT Cyr"/>
          <w:sz w:val="22"/>
          <w:szCs w:val="22"/>
        </w:rPr>
        <w:t>филоло</w:t>
      </w:r>
      <w:r>
        <w:rPr>
          <w:rFonts w:ascii="Cambria" w:eastAsia="SimSun" w:hAnsi="Cambria" w:cs="OfficinaSansCTT Cyr"/>
          <w:sz w:val="22"/>
          <w:szCs w:val="22"/>
        </w:rPr>
        <w:t>ги, искусствоведы, культурологи</w:t>
      </w:r>
      <w:r w:rsidRPr="006C31B0">
        <w:rPr>
          <w:rFonts w:ascii="Cambria" w:eastAsia="SimSun" w:hAnsi="Cambria" w:cs="OfficinaSansCTT Cyr"/>
          <w:sz w:val="22"/>
          <w:szCs w:val="22"/>
        </w:rPr>
        <w:t xml:space="preserve"> и т.д.</w:t>
      </w:r>
    </w:p>
    <w:p w:rsidR="006544D9"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b/>
          <w:bCs/>
          <w:sz w:val="22"/>
          <w:szCs w:val="22"/>
        </w:rPr>
      </w:pPr>
      <w:r w:rsidRPr="006C31B0">
        <w:rPr>
          <w:rFonts w:ascii="Cambria" w:eastAsia="SimSun" w:hAnsi="Cambria" w:cs="OfficinaSansCTT Cyr"/>
          <w:b/>
          <w:bCs/>
          <w:sz w:val="22"/>
          <w:szCs w:val="22"/>
        </w:rPr>
        <w:t>=Лингвистический профиль=</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Основные предметы – языки (дополнительные – литература, история, МХК). Этот профиль рекомендуется для активных гуманитариев. Будущие направления работы – переводчик</w:t>
      </w:r>
      <w:r>
        <w:rPr>
          <w:rFonts w:ascii="Cambria" w:eastAsia="SimSun" w:hAnsi="Cambria" w:cs="OfficinaSansCTT Cyr"/>
          <w:sz w:val="22"/>
          <w:szCs w:val="22"/>
        </w:rPr>
        <w:t>и</w:t>
      </w:r>
      <w:r w:rsidRPr="006C31B0">
        <w:rPr>
          <w:rFonts w:ascii="Cambria" w:eastAsia="SimSun" w:hAnsi="Cambria" w:cs="OfficinaSansCTT Cyr"/>
          <w:sz w:val="22"/>
          <w:szCs w:val="22"/>
        </w:rPr>
        <w:t>, журналист</w:t>
      </w:r>
      <w:r>
        <w:rPr>
          <w:rFonts w:ascii="Cambria" w:eastAsia="SimSun" w:hAnsi="Cambria" w:cs="OfficinaSansCTT Cyr"/>
          <w:sz w:val="22"/>
          <w:szCs w:val="22"/>
        </w:rPr>
        <w:t>ы</w:t>
      </w:r>
      <w:r w:rsidRPr="006C31B0">
        <w:rPr>
          <w:rFonts w:ascii="Cambria" w:eastAsia="SimSun" w:hAnsi="Cambria" w:cs="OfficinaSansCTT Cyr"/>
          <w:sz w:val="22"/>
          <w:szCs w:val="22"/>
        </w:rPr>
        <w:t>, PR, международная экономика и право, регионоведение, туризм.</w:t>
      </w:r>
    </w:p>
    <w:p w:rsidR="006544D9" w:rsidRDefault="006544D9" w:rsidP="006544D9">
      <w:pPr>
        <w:pStyle w:val="a3"/>
        <w:ind w:firstLine="851"/>
        <w:jc w:val="both"/>
        <w:rPr>
          <w:rFonts w:ascii="Cambria" w:eastAsia="SimSun" w:hAnsi="Cambria" w:cs="OfficinaSansCTT Cyr"/>
          <w:sz w:val="22"/>
          <w:szCs w:val="22"/>
        </w:rPr>
      </w:pPr>
    </w:p>
    <w:p w:rsidR="006544D9" w:rsidRPr="00AC6499" w:rsidRDefault="006544D9" w:rsidP="006544D9">
      <w:pPr>
        <w:pStyle w:val="a3"/>
        <w:ind w:firstLine="851"/>
        <w:jc w:val="both"/>
        <w:rPr>
          <w:rFonts w:ascii="Cambria" w:eastAsia="SimSun" w:hAnsi="Cambria" w:cs="OfficinaSansCTT Cyr"/>
          <w:b/>
          <w:sz w:val="22"/>
          <w:szCs w:val="22"/>
        </w:rPr>
      </w:pPr>
      <w:r w:rsidRPr="00AC6499">
        <w:rPr>
          <w:rFonts w:ascii="Cambria" w:eastAsia="SimSun" w:hAnsi="Cambria" w:cs="OfficinaSansCTT Cyr"/>
          <w:b/>
          <w:sz w:val="22"/>
          <w:szCs w:val="22"/>
        </w:rPr>
        <w:t>=Общественно-гуманитарный профиль=</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Основны</w:t>
      </w:r>
      <w:r>
        <w:rPr>
          <w:rFonts w:ascii="Cambria" w:eastAsia="SimSun" w:hAnsi="Cambria" w:cs="OfficinaSansCTT Cyr"/>
          <w:sz w:val="22"/>
          <w:szCs w:val="22"/>
        </w:rPr>
        <w:t>е предметы – история,</w:t>
      </w:r>
      <w:r w:rsidRPr="006C31B0">
        <w:rPr>
          <w:rFonts w:ascii="Cambria" w:eastAsia="SimSun" w:hAnsi="Cambria" w:cs="OfficinaSansCTT Cyr"/>
          <w:sz w:val="22"/>
          <w:szCs w:val="22"/>
        </w:rPr>
        <w:t xml:space="preserve"> право, обществознание (вспомогательные –</w:t>
      </w:r>
      <w:r>
        <w:rPr>
          <w:rFonts w:ascii="Cambria" w:eastAsia="SimSun" w:hAnsi="Cambria" w:cs="OfficinaSansCTT Cyr"/>
          <w:sz w:val="22"/>
          <w:szCs w:val="22"/>
        </w:rPr>
        <w:t xml:space="preserve"> </w:t>
      </w:r>
      <w:r w:rsidRPr="006C31B0">
        <w:rPr>
          <w:rFonts w:ascii="Cambria" w:eastAsia="SimSun" w:hAnsi="Cambria" w:cs="OfficinaSansCTT Cyr"/>
          <w:sz w:val="22"/>
          <w:szCs w:val="22"/>
        </w:rPr>
        <w:t>язык</w:t>
      </w:r>
      <w:r>
        <w:rPr>
          <w:rFonts w:ascii="Cambria" w:eastAsia="SimSun" w:hAnsi="Cambria" w:cs="OfficinaSansCTT Cyr"/>
          <w:sz w:val="22"/>
          <w:szCs w:val="22"/>
        </w:rPr>
        <w:t>и, экономика</w:t>
      </w:r>
      <w:r w:rsidRPr="006C31B0">
        <w:rPr>
          <w:rFonts w:ascii="Cambria" w:eastAsia="SimSun" w:hAnsi="Cambria" w:cs="OfficinaSansCTT Cyr"/>
          <w:sz w:val="22"/>
          <w:szCs w:val="22"/>
        </w:rPr>
        <w:t xml:space="preserve">). Будущие направления работы – </w:t>
      </w:r>
      <w:r w:rsidRPr="00E7583C">
        <w:rPr>
          <w:rFonts w:ascii="Cambria" w:eastAsia="SimSun" w:hAnsi="Cambria" w:cs="OfficinaSansCTT Cyr"/>
          <w:sz w:val="22"/>
          <w:szCs w:val="22"/>
        </w:rPr>
        <w:t xml:space="preserve">юристы, историки, философы, </w:t>
      </w:r>
      <w:r>
        <w:rPr>
          <w:rFonts w:ascii="Cambria" w:eastAsia="SimSun" w:hAnsi="Cambria" w:cs="OfficinaSansCTT Cyr"/>
          <w:sz w:val="22"/>
          <w:szCs w:val="22"/>
        </w:rPr>
        <w:t>политологи</w:t>
      </w:r>
      <w:r w:rsidRPr="00E7583C">
        <w:rPr>
          <w:rFonts w:ascii="Cambria" w:eastAsia="SimSun" w:hAnsi="Cambria" w:cs="OfficinaSansCTT Cyr"/>
          <w:sz w:val="22"/>
          <w:szCs w:val="22"/>
        </w:rPr>
        <w:t>, международные отношения</w:t>
      </w:r>
      <w:r>
        <w:rPr>
          <w:rFonts w:ascii="Cambria" w:eastAsia="SimSun" w:hAnsi="Cambria" w:cs="OfficinaSansCTT Cyr"/>
          <w:sz w:val="22"/>
          <w:szCs w:val="22"/>
        </w:rPr>
        <w:t>, гос.управление</w:t>
      </w:r>
      <w:r w:rsidRPr="00E7583C">
        <w:rPr>
          <w:rFonts w:ascii="Cambria" w:eastAsia="SimSun" w:hAnsi="Cambria" w:cs="OfficinaSansCTT Cyr"/>
          <w:sz w:val="22"/>
          <w:szCs w:val="22"/>
        </w:rPr>
        <w:t xml:space="preserve"> и т.д.</w:t>
      </w:r>
    </w:p>
    <w:p w:rsidR="006544D9" w:rsidRDefault="006544D9" w:rsidP="006544D9">
      <w:pPr>
        <w:pStyle w:val="a3"/>
        <w:ind w:firstLine="851"/>
        <w:jc w:val="both"/>
        <w:rPr>
          <w:rFonts w:ascii="Cambria" w:eastAsia="SimSun" w:hAnsi="Cambria" w:cs="OfficinaSansCTT Cyr"/>
          <w:sz w:val="22"/>
          <w:szCs w:val="22"/>
        </w:rPr>
      </w:pPr>
    </w:p>
    <w:p w:rsidR="006544D9" w:rsidRPr="00AC6499" w:rsidRDefault="006544D9" w:rsidP="006544D9">
      <w:pPr>
        <w:pStyle w:val="a3"/>
        <w:ind w:firstLine="851"/>
        <w:jc w:val="both"/>
        <w:rPr>
          <w:rFonts w:ascii="Cambria" w:eastAsia="SimSun" w:hAnsi="Cambria" w:cs="OfficinaSansCTT Cyr"/>
          <w:b/>
          <w:sz w:val="22"/>
          <w:szCs w:val="22"/>
        </w:rPr>
      </w:pPr>
      <w:r w:rsidRPr="00AC6499">
        <w:rPr>
          <w:rFonts w:ascii="Cambria" w:eastAsia="SimSun" w:hAnsi="Cambria" w:cs="OfficinaSansCTT Cyr"/>
          <w:b/>
          <w:sz w:val="22"/>
          <w:szCs w:val="22"/>
        </w:rPr>
        <w:t>=Финансово-экономический профиль=</w:t>
      </w: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lastRenderedPageBreak/>
        <w:t>Основные предметы –</w:t>
      </w:r>
      <w:r>
        <w:rPr>
          <w:rFonts w:ascii="Cambria" w:eastAsia="SimSun" w:hAnsi="Cambria" w:cs="OfficinaSansCTT Cyr"/>
          <w:sz w:val="22"/>
          <w:szCs w:val="22"/>
        </w:rPr>
        <w:t xml:space="preserve"> </w:t>
      </w:r>
      <w:r w:rsidRPr="006C31B0">
        <w:rPr>
          <w:rFonts w:ascii="Cambria" w:eastAsia="SimSun" w:hAnsi="Cambria" w:cs="OfficinaSansCTT Cyr"/>
          <w:sz w:val="22"/>
          <w:szCs w:val="22"/>
        </w:rPr>
        <w:t xml:space="preserve">экономика, </w:t>
      </w:r>
      <w:r>
        <w:rPr>
          <w:rFonts w:ascii="Cambria" w:eastAsia="SimSun" w:hAnsi="Cambria" w:cs="OfficinaSansCTT Cyr"/>
          <w:sz w:val="22"/>
          <w:szCs w:val="22"/>
        </w:rPr>
        <w:t xml:space="preserve">математика, </w:t>
      </w:r>
      <w:r w:rsidRPr="006C31B0">
        <w:rPr>
          <w:rFonts w:ascii="Cambria" w:eastAsia="SimSun" w:hAnsi="Cambria" w:cs="OfficinaSansCTT Cyr"/>
          <w:sz w:val="22"/>
          <w:szCs w:val="22"/>
        </w:rPr>
        <w:t>экономическая география, обществознание (вспомогательные –</w:t>
      </w:r>
      <w:r>
        <w:rPr>
          <w:rFonts w:ascii="Cambria" w:eastAsia="SimSun" w:hAnsi="Cambria" w:cs="OfficinaSansCTT Cyr"/>
          <w:sz w:val="22"/>
          <w:szCs w:val="22"/>
        </w:rPr>
        <w:t xml:space="preserve"> </w:t>
      </w:r>
      <w:r w:rsidRPr="006C31B0">
        <w:rPr>
          <w:rFonts w:ascii="Cambria" w:eastAsia="SimSun" w:hAnsi="Cambria" w:cs="OfficinaSansCTT Cyr"/>
          <w:sz w:val="22"/>
          <w:szCs w:val="22"/>
        </w:rPr>
        <w:t>язык</w:t>
      </w:r>
      <w:r>
        <w:rPr>
          <w:rFonts w:ascii="Cambria" w:eastAsia="SimSun" w:hAnsi="Cambria" w:cs="OfficinaSansCTT Cyr"/>
          <w:sz w:val="22"/>
          <w:szCs w:val="22"/>
        </w:rPr>
        <w:t>и, право</w:t>
      </w:r>
      <w:r w:rsidRPr="006C31B0">
        <w:rPr>
          <w:rFonts w:ascii="Cambria" w:eastAsia="SimSun" w:hAnsi="Cambria" w:cs="OfficinaSansCTT Cyr"/>
          <w:sz w:val="22"/>
          <w:szCs w:val="22"/>
        </w:rPr>
        <w:t xml:space="preserve">). Будущие направления </w:t>
      </w:r>
      <w:r>
        <w:rPr>
          <w:rFonts w:ascii="Cambria" w:eastAsia="SimSun" w:hAnsi="Cambria" w:cs="OfficinaSansCTT Cyr"/>
          <w:sz w:val="22"/>
          <w:szCs w:val="22"/>
        </w:rPr>
        <w:t>работы – экономика, финансы, менеджмент, маркетинг и т.д</w:t>
      </w:r>
      <w:r w:rsidRPr="006C31B0">
        <w:rPr>
          <w:rFonts w:ascii="Cambria" w:eastAsia="SimSun" w:hAnsi="Cambria" w:cs="OfficinaSansCTT Cyr"/>
          <w:sz w:val="22"/>
          <w:szCs w:val="22"/>
        </w:rPr>
        <w:t>.</w:t>
      </w:r>
    </w:p>
    <w:p w:rsidR="006544D9" w:rsidRPr="006C31B0"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sz w:val="22"/>
          <w:szCs w:val="22"/>
        </w:rPr>
      </w:pPr>
      <w:r w:rsidRPr="006C31B0">
        <w:rPr>
          <w:rFonts w:ascii="Cambria" w:eastAsia="SimSun" w:hAnsi="Cambria" w:cs="OfficinaSansCTT Cyr"/>
          <w:sz w:val="22"/>
          <w:szCs w:val="22"/>
        </w:rPr>
        <w:t xml:space="preserve">Конечно, эти классы не являются полным перечнем существующих направлений. К некоторым профессиям можно подбираться через разные классы (например, журналистика, психология, педагогика, химическое производство, регионоведение и т.д. – пути могут быть разными, в зависимости от склонностей самого ученика или от требований вуза, в который он планирует поступать). А для других профессий – вообще нет специального класса в указанном перечне: например, для спортивных, военных, </w:t>
      </w:r>
      <w:r>
        <w:rPr>
          <w:rFonts w:ascii="Cambria" w:eastAsia="SimSun" w:hAnsi="Cambria" w:cs="OfficinaSansCTT Cyr"/>
          <w:sz w:val="22"/>
          <w:szCs w:val="22"/>
        </w:rPr>
        <w:t>музыкальных</w:t>
      </w:r>
      <w:r w:rsidRPr="006C31B0">
        <w:rPr>
          <w:rFonts w:ascii="Cambria" w:eastAsia="SimSun" w:hAnsi="Cambria" w:cs="OfficinaSansCTT Cyr"/>
          <w:sz w:val="22"/>
          <w:szCs w:val="22"/>
        </w:rPr>
        <w:t xml:space="preserve"> направлений. В этих случаях клиенту нужно объяснять ситуацию «на словах», без опоры на диаграмму.</w:t>
      </w:r>
    </w:p>
    <w:p w:rsidR="006544D9" w:rsidRPr="006C31B0" w:rsidRDefault="006544D9" w:rsidP="006544D9">
      <w:pPr>
        <w:pStyle w:val="a3"/>
        <w:ind w:firstLine="851"/>
        <w:jc w:val="both"/>
        <w:rPr>
          <w:rFonts w:ascii="Cambria" w:eastAsia="SimSun" w:hAnsi="Cambria"/>
          <w:sz w:val="22"/>
          <w:szCs w:val="22"/>
        </w:rPr>
      </w:pPr>
    </w:p>
    <w:p w:rsidR="006544D9"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 xml:space="preserve">Также </w:t>
      </w:r>
      <w:r w:rsidRPr="006C31B0">
        <w:rPr>
          <w:rFonts w:ascii="Cambria" w:eastAsia="SimSun" w:hAnsi="Cambria" w:cs="OfficinaSansCTT Cyr"/>
          <w:b/>
          <w:bCs/>
          <w:sz w:val="22"/>
          <w:szCs w:val="22"/>
        </w:rPr>
        <w:t>ПРОФОРИЕНТАТОР</w:t>
      </w:r>
      <w:r w:rsidRPr="006C31B0">
        <w:rPr>
          <w:rFonts w:ascii="Cambria" w:eastAsia="SimSun" w:hAnsi="Cambria" w:cs="OfficinaSansCTT"/>
          <w:sz w:val="22"/>
          <w:szCs w:val="22"/>
        </w:rPr>
        <w:t xml:space="preserve"> </w:t>
      </w:r>
      <w:r>
        <w:rPr>
          <w:rFonts w:ascii="Cambria" w:eastAsia="SimSun" w:hAnsi="Cambria" w:cs="OfficinaSansCTT Cyr"/>
          <w:sz w:val="22"/>
          <w:szCs w:val="22"/>
        </w:rPr>
        <w:t>анализирует</w:t>
      </w:r>
      <w:r w:rsidRPr="006C31B0">
        <w:rPr>
          <w:rFonts w:ascii="Cambria" w:eastAsia="SimSun" w:hAnsi="Cambria" w:cs="OfficinaSansCTT Cyr"/>
          <w:sz w:val="22"/>
          <w:szCs w:val="22"/>
        </w:rPr>
        <w:t xml:space="preserve"> профиль тестируемого как систему и оценивает математически сходство, или близость</w:t>
      </w:r>
      <w:r>
        <w:rPr>
          <w:rFonts w:ascii="Cambria" w:eastAsia="SimSun" w:hAnsi="Cambria" w:cs="OfficinaSansCTT Cyr"/>
          <w:sz w:val="22"/>
          <w:szCs w:val="22"/>
        </w:rPr>
        <w:t>,</w:t>
      </w:r>
      <w:r w:rsidRPr="006C31B0">
        <w:rPr>
          <w:rFonts w:ascii="Cambria" w:eastAsia="SimSun" w:hAnsi="Cambria" w:cs="OfficinaSansCTT Cyr"/>
          <w:sz w:val="22"/>
          <w:szCs w:val="22"/>
        </w:rPr>
        <w:t xml:space="preserve"> данного профиля и профилей “идеальных профессионалов” (всего в методике – около 80 современных профессий). Сходные профили выдаются в порядке убывающей близости с данным, полученным в результате тестирования пр</w:t>
      </w:r>
      <w:r>
        <w:rPr>
          <w:rFonts w:ascii="Cambria" w:eastAsia="SimSun" w:hAnsi="Cambria" w:cs="OfficinaSansCTT Cyr"/>
          <w:sz w:val="22"/>
          <w:szCs w:val="22"/>
        </w:rPr>
        <w:t xml:space="preserve">офилем. </w:t>
      </w:r>
    </w:p>
    <w:p w:rsidR="006544D9" w:rsidRPr="00E262F5" w:rsidRDefault="006544D9" w:rsidP="006544D9">
      <w:pPr>
        <w:pStyle w:val="a3"/>
        <w:ind w:firstLine="851"/>
        <w:jc w:val="both"/>
        <w:rPr>
          <w:rFonts w:ascii="Cambria" w:eastAsia="SimSun" w:hAnsi="Cambria" w:cs="OfficinaSansCTT Cyr"/>
          <w:sz w:val="22"/>
          <w:szCs w:val="22"/>
        </w:rPr>
      </w:pPr>
      <w:r w:rsidRPr="00E262F5">
        <w:rPr>
          <w:rFonts w:ascii="Cambria" w:eastAsia="SimSun" w:hAnsi="Cambria" w:cs="OfficinaSansCTT Cyr"/>
          <w:sz w:val="22"/>
          <w:szCs w:val="22"/>
        </w:rPr>
        <w:t>Каждая профессия в новой версии теста снабжена списком сокращенных названий экзаменов, требующихся для ее получения (в форме ЕГЭ, курсов и т.п.). В случае, если профессия подразумевает ВПО или СПО, напротив профессии тест выдает список тех ЕГЭ, которые предстоит сдавать абитуриенту (</w:t>
      </w:r>
      <w:r>
        <w:rPr>
          <w:rFonts w:ascii="Cambria" w:eastAsia="SimSun" w:hAnsi="Cambria" w:cs="OfficinaSansCTT Cyr"/>
          <w:sz w:val="22"/>
          <w:szCs w:val="22"/>
        </w:rPr>
        <w:t xml:space="preserve">знаком </w:t>
      </w:r>
      <w:r w:rsidRPr="00E262F5">
        <w:rPr>
          <w:rFonts w:ascii="Cambria" w:eastAsia="SimSun" w:hAnsi="Cambria" w:cs="OfficinaSansCTT Cyr"/>
          <w:sz w:val="22"/>
          <w:szCs w:val="22"/>
        </w:rPr>
        <w:t>* обозначается обязательный профильный экзамен для данной профессии). Некоторые профессии могут быть освоены на Курсах</w:t>
      </w:r>
      <w:r>
        <w:rPr>
          <w:rFonts w:ascii="Cambria" w:eastAsia="SimSun" w:hAnsi="Cambria" w:cs="OfficinaSansCTT Cyr"/>
          <w:sz w:val="22"/>
          <w:szCs w:val="22"/>
        </w:rPr>
        <w:t xml:space="preserve"> или не требовать сдачи Е</w:t>
      </w:r>
      <w:r w:rsidRPr="00E262F5">
        <w:rPr>
          <w:rFonts w:ascii="Cambria" w:eastAsia="SimSun" w:hAnsi="Cambria" w:cs="OfficinaSansCTT Cyr"/>
          <w:sz w:val="22"/>
          <w:szCs w:val="22"/>
        </w:rPr>
        <w:t>ГЭ (</w:t>
      </w:r>
      <w:r>
        <w:rPr>
          <w:rFonts w:ascii="Cambria" w:eastAsia="SimSun" w:hAnsi="Cambria" w:cs="OfficinaSansCTT Cyr"/>
          <w:sz w:val="22"/>
          <w:szCs w:val="22"/>
        </w:rPr>
        <w:t>Без Е</w:t>
      </w:r>
      <w:r w:rsidRPr="00E262F5">
        <w:rPr>
          <w:rFonts w:ascii="Cambria" w:eastAsia="SimSun" w:hAnsi="Cambria" w:cs="OfficinaSansCTT Cyr"/>
          <w:sz w:val="22"/>
          <w:szCs w:val="22"/>
        </w:rPr>
        <w:t>ГЭ</w:t>
      </w:r>
      <w:r>
        <w:rPr>
          <w:rFonts w:ascii="Cambria" w:eastAsia="SimSun" w:hAnsi="Cambria" w:cs="OfficinaSansCTT Cyr"/>
          <w:sz w:val="22"/>
          <w:szCs w:val="22"/>
        </w:rPr>
        <w:t>) – в этом случае</w:t>
      </w:r>
      <w:r w:rsidRPr="00E262F5">
        <w:rPr>
          <w:rFonts w:ascii="Cambria" w:eastAsia="SimSun" w:hAnsi="Cambria" w:cs="OfficinaSansCTT Cyr"/>
          <w:sz w:val="22"/>
          <w:szCs w:val="22"/>
        </w:rPr>
        <w:t xml:space="preserve"> выдаются соответствующие пометки напротив профессии.</w:t>
      </w:r>
    </w:p>
    <w:p w:rsidR="006544D9" w:rsidRPr="00E262F5" w:rsidRDefault="006544D9" w:rsidP="006544D9">
      <w:pPr>
        <w:pStyle w:val="a3"/>
        <w:ind w:firstLine="851"/>
        <w:jc w:val="both"/>
        <w:rPr>
          <w:rFonts w:ascii="Cambria" w:eastAsia="SimSun" w:hAnsi="Cambria" w:cs="OfficinaSansCTT Cyr"/>
          <w:sz w:val="22"/>
          <w:szCs w:val="22"/>
        </w:rPr>
      </w:pPr>
      <w:r w:rsidRPr="00E262F5">
        <w:rPr>
          <w:rFonts w:ascii="Cambria" w:eastAsia="SimSun" w:hAnsi="Cambria" w:cs="OfficinaSansCTT Cyr"/>
          <w:sz w:val="22"/>
          <w:szCs w:val="22"/>
        </w:rPr>
        <w:t xml:space="preserve">Перечень рекомендуемых ЕГЭ составлен на основе приказа Министерства образования и науки Российской Федерации от 28 ноября 2008 г. № 365. Подробнее - </w:t>
      </w:r>
      <w:hyperlink r:id="rId7" w:history="1">
        <w:r w:rsidRPr="00E262F5">
          <w:rPr>
            <w:rFonts w:ascii="Cambria" w:eastAsia="SimSun" w:hAnsi="Cambria" w:cs="OfficinaSansCTT Cyr"/>
            <w:sz w:val="22"/>
            <w:szCs w:val="22"/>
          </w:rPr>
          <w:t>http://www.proforientator.ru/ucheba/ekzam09.doc</w:t>
        </w:r>
      </w:hyperlink>
      <w:r>
        <w:rPr>
          <w:rFonts w:ascii="Cambria" w:eastAsia="SimSun" w:hAnsi="Cambria" w:cs="OfficinaSansCTT Cyr"/>
          <w:sz w:val="22"/>
          <w:szCs w:val="22"/>
        </w:rPr>
        <w:t xml:space="preserve">  </w:t>
      </w:r>
    </w:p>
    <w:p w:rsidR="006544D9" w:rsidRPr="00E262F5" w:rsidRDefault="006544D9" w:rsidP="006544D9">
      <w:pPr>
        <w:pStyle w:val="a3"/>
        <w:ind w:firstLine="851"/>
        <w:jc w:val="both"/>
        <w:rPr>
          <w:rFonts w:ascii="Cambria" w:eastAsia="SimSun" w:hAnsi="Cambria" w:cs="OfficinaSansCTT Cyr"/>
          <w:sz w:val="22"/>
          <w:szCs w:val="22"/>
        </w:rPr>
      </w:pPr>
      <w:r w:rsidRPr="00E262F5">
        <w:rPr>
          <w:rFonts w:ascii="Cambria" w:eastAsia="SimSun" w:hAnsi="Cambria" w:cs="OfficinaSansCTT Cyr"/>
          <w:sz w:val="22"/>
          <w:szCs w:val="22"/>
        </w:rPr>
        <w:t xml:space="preserve">Данная опция введена для более удобной работы в процессе консультирования, так как клиент сразу может видеть, какие профессии </w:t>
      </w:r>
      <w:r>
        <w:rPr>
          <w:rFonts w:ascii="Cambria" w:eastAsia="SimSun" w:hAnsi="Cambria" w:cs="OfficinaSansCTT Cyr"/>
          <w:sz w:val="22"/>
          <w:szCs w:val="22"/>
        </w:rPr>
        <w:t xml:space="preserve">(судя </w:t>
      </w:r>
      <w:r w:rsidRPr="00E262F5">
        <w:rPr>
          <w:rFonts w:ascii="Cambria" w:eastAsia="SimSun" w:hAnsi="Cambria" w:cs="OfficinaSansCTT Cyr"/>
          <w:sz w:val="22"/>
          <w:szCs w:val="22"/>
        </w:rPr>
        <w:t>по экзаменам</w:t>
      </w:r>
      <w:r>
        <w:rPr>
          <w:rFonts w:ascii="Cambria" w:eastAsia="SimSun" w:hAnsi="Cambria" w:cs="OfficinaSansCTT Cyr"/>
          <w:sz w:val="22"/>
          <w:szCs w:val="22"/>
        </w:rPr>
        <w:t>)</w:t>
      </w:r>
      <w:r w:rsidRPr="00E262F5">
        <w:rPr>
          <w:rFonts w:ascii="Cambria" w:eastAsia="SimSun" w:hAnsi="Cambria" w:cs="OfficinaSansCTT Cyr"/>
          <w:sz w:val="22"/>
          <w:szCs w:val="22"/>
        </w:rPr>
        <w:t xml:space="preserve"> он</w:t>
      </w:r>
      <w:r>
        <w:rPr>
          <w:rFonts w:ascii="Cambria" w:eastAsia="SimSun" w:hAnsi="Cambria" w:cs="OfficinaSansCTT Cyr"/>
          <w:sz w:val="22"/>
          <w:szCs w:val="22"/>
        </w:rPr>
        <w:t>,</w:t>
      </w:r>
      <w:r w:rsidRPr="00E262F5">
        <w:rPr>
          <w:rFonts w:ascii="Cambria" w:eastAsia="SimSun" w:hAnsi="Cambria" w:cs="OfficinaSansCTT Cyr"/>
          <w:sz w:val="22"/>
          <w:szCs w:val="22"/>
        </w:rPr>
        <w:t xml:space="preserve"> </w:t>
      </w:r>
      <w:r>
        <w:rPr>
          <w:rFonts w:ascii="Cambria" w:eastAsia="SimSun" w:hAnsi="Cambria" w:cs="OfficinaSansCTT Cyr"/>
          <w:sz w:val="22"/>
          <w:szCs w:val="22"/>
        </w:rPr>
        <w:t xml:space="preserve">вероятнее всего, </w:t>
      </w:r>
      <w:r w:rsidRPr="00E262F5">
        <w:rPr>
          <w:rFonts w:ascii="Cambria" w:eastAsia="SimSun" w:hAnsi="Cambria" w:cs="OfficinaSansCTT Cyr"/>
          <w:sz w:val="22"/>
          <w:szCs w:val="22"/>
        </w:rPr>
        <w:t xml:space="preserve">в силах освоить, а консультант может оперативно ориентировать клиента, в том числе и по экзаменам к профессиям. </w:t>
      </w:r>
    </w:p>
    <w:p w:rsidR="006544D9" w:rsidRDefault="006544D9" w:rsidP="006544D9">
      <w:pPr>
        <w:pStyle w:val="a3"/>
        <w:ind w:firstLine="851"/>
        <w:jc w:val="both"/>
        <w:rPr>
          <w:rFonts w:ascii="Cambria" w:eastAsia="SimSun" w:hAnsi="Cambria" w:cs="OfficinaSansCTT Cyr"/>
          <w:sz w:val="22"/>
          <w:szCs w:val="22"/>
        </w:rPr>
      </w:pPr>
    </w:p>
    <w:p w:rsidR="006544D9" w:rsidRPr="006C31B0" w:rsidRDefault="006544D9" w:rsidP="006544D9">
      <w:pPr>
        <w:pStyle w:val="a3"/>
        <w:ind w:firstLine="851"/>
        <w:jc w:val="both"/>
        <w:rPr>
          <w:rFonts w:ascii="Cambria" w:eastAsia="SimSun" w:hAnsi="Cambria" w:cs="OfficinaSansCTT Cyr"/>
          <w:sz w:val="22"/>
          <w:szCs w:val="22"/>
        </w:rPr>
      </w:pPr>
      <w:r w:rsidRPr="006C31B0">
        <w:rPr>
          <w:rFonts w:ascii="Cambria" w:eastAsia="SimSun" w:hAnsi="Cambria" w:cs="OfficinaSansCTT Cyr"/>
          <w:sz w:val="22"/>
          <w:szCs w:val="22"/>
        </w:rPr>
        <w:t xml:space="preserve">Интересную информацию можно получить, анализируя отдельно списки профессий, предложенные на основании только способностей, только интересов, только личностных качеств. Важно отметить, что выдаваемый </w:t>
      </w:r>
      <w:r w:rsidRPr="006C31B0">
        <w:rPr>
          <w:rFonts w:ascii="Cambria" w:eastAsia="SimSun" w:hAnsi="Cambria" w:cs="OfficinaSansCTT Cyr"/>
          <w:b/>
          <w:bCs/>
          <w:sz w:val="22"/>
          <w:szCs w:val="22"/>
        </w:rPr>
        <w:t>ПРОФОРИЕНТАТОРОМ</w:t>
      </w:r>
      <w:r w:rsidRPr="006C31B0">
        <w:rPr>
          <w:rFonts w:ascii="Cambria" w:eastAsia="SimSun" w:hAnsi="Cambria" w:cs="OfficinaSansCTT"/>
          <w:sz w:val="22"/>
          <w:szCs w:val="22"/>
        </w:rPr>
        <w:t xml:space="preserve"> </w:t>
      </w:r>
      <w:r w:rsidRPr="006C31B0">
        <w:rPr>
          <w:rFonts w:ascii="Cambria" w:eastAsia="SimSun" w:hAnsi="Cambria" w:cs="OfficinaSansCTT Cyr"/>
          <w:sz w:val="22"/>
          <w:szCs w:val="22"/>
        </w:rPr>
        <w:t xml:space="preserve">список – это примерное указание даже не профессий, а </w:t>
      </w:r>
      <w:r>
        <w:rPr>
          <w:rFonts w:ascii="Cambria" w:eastAsia="SimSun" w:hAnsi="Cambria" w:cs="OfficinaSansCTT Cyr"/>
          <w:sz w:val="22"/>
          <w:szCs w:val="22"/>
        </w:rPr>
        <w:t>направлений, сфер деятельности, которые подходят данному испытуемому,</w:t>
      </w:r>
      <w:r w:rsidRPr="006C31B0">
        <w:rPr>
          <w:rFonts w:ascii="Cambria" w:eastAsia="SimSun" w:hAnsi="Cambria" w:cs="OfficinaSansCTT Cyr"/>
          <w:sz w:val="22"/>
          <w:szCs w:val="22"/>
        </w:rPr>
        <w:t xml:space="preserve"> и этот список необходимо уточнить в беседе с тестируемым: вполне возможно, что он ориентируется на какую-либо профессию, которую компьютер не указал, но которая подходит под его профиль по психологической структуре труда.</w:t>
      </w:r>
      <w:r>
        <w:rPr>
          <w:rFonts w:ascii="Cambria" w:eastAsia="SimSun" w:hAnsi="Cambria" w:cs="OfficinaSansCTT Cyr"/>
          <w:sz w:val="22"/>
          <w:szCs w:val="22"/>
        </w:rPr>
        <w:t xml:space="preserve"> </w:t>
      </w:r>
    </w:p>
    <w:p w:rsidR="006544D9" w:rsidRDefault="006544D9" w:rsidP="006544D9">
      <w:pPr>
        <w:ind w:firstLine="851"/>
        <w:jc w:val="both"/>
        <w:rPr>
          <w:rFonts w:ascii="Cambria" w:eastAsia="SimSun" w:hAnsi="Cambria" w:cs="OfficinaSansCTT"/>
          <w:sz w:val="22"/>
          <w:szCs w:val="22"/>
          <w:lang w:val="ru-RU"/>
        </w:rPr>
      </w:pPr>
      <w:r w:rsidRPr="006C31B0">
        <w:rPr>
          <w:rFonts w:ascii="Cambria" w:eastAsia="SimSun" w:hAnsi="Cambria" w:cs="OfficinaSansCTT Cyr"/>
          <w:sz w:val="22"/>
          <w:szCs w:val="22"/>
          <w:lang w:val="ru-RU"/>
        </w:rPr>
        <w:t xml:space="preserve">В любом случае, поскольку база профессий </w:t>
      </w:r>
      <w:r w:rsidRPr="006C31B0">
        <w:rPr>
          <w:rFonts w:ascii="Cambria" w:hAnsi="Cambria" w:cs="OfficinaSansCTT"/>
          <w:sz w:val="22"/>
          <w:szCs w:val="22"/>
          <w:lang w:val="ru-RU"/>
        </w:rPr>
        <w:t>“</w:t>
      </w:r>
      <w:r w:rsidRPr="006C31B0">
        <w:rPr>
          <w:rFonts w:ascii="Cambria" w:eastAsia="SimSun" w:hAnsi="Cambria" w:cs="OfficinaSansCTT Cyr"/>
          <w:sz w:val="22"/>
          <w:szCs w:val="22"/>
          <w:lang w:val="ru-RU"/>
        </w:rPr>
        <w:t>Профориентатора”</w:t>
      </w:r>
      <w:r w:rsidRPr="006C31B0">
        <w:rPr>
          <w:rFonts w:ascii="Cambria" w:eastAsia="SimSun" w:hAnsi="Cambria" w:cs="OfficinaSansCTT"/>
          <w:sz w:val="22"/>
          <w:szCs w:val="22"/>
          <w:lang w:val="ru-RU"/>
        </w:rPr>
        <w:t xml:space="preserve"> </w:t>
      </w:r>
      <w:r w:rsidRPr="006C31B0">
        <w:rPr>
          <w:rFonts w:ascii="Cambria" w:eastAsia="SimSun" w:hAnsi="Cambria" w:cs="OfficinaSansCTT Cyr"/>
          <w:sz w:val="22"/>
          <w:szCs w:val="22"/>
          <w:lang w:val="ru-RU"/>
        </w:rPr>
        <w:t>содержит ограниченное число профессий,  последние задают лишь ориентиры  подходящих сфер трудовой деятельности и не должны рассматриваться как окончательный приговор. Это – повод для анализа, обсуждения результатов с тестируемым и мотивирования тестир</w:t>
      </w:r>
      <w:r>
        <w:rPr>
          <w:rFonts w:ascii="Cambria" w:eastAsia="SimSun" w:hAnsi="Cambria" w:cs="OfficinaSansCTT Cyr"/>
          <w:sz w:val="22"/>
          <w:szCs w:val="22"/>
          <w:lang w:val="ru-RU"/>
        </w:rPr>
        <w:t>уемого на самостоятельный поиск</w:t>
      </w:r>
      <w:r w:rsidRPr="006C31B0">
        <w:rPr>
          <w:rFonts w:ascii="Cambria" w:eastAsia="SimSun" w:hAnsi="Cambria" w:cs="OfficinaSansCTT Cyr"/>
          <w:sz w:val="22"/>
          <w:szCs w:val="22"/>
          <w:lang w:val="ru-RU"/>
        </w:rPr>
        <w:t xml:space="preserve"> направлений профессионального роста – теперь уже при условии лучшего понимания своих интересов, способностей и личностных особенностей</w:t>
      </w:r>
      <w:r w:rsidRPr="006C31B0">
        <w:rPr>
          <w:rFonts w:ascii="Cambria" w:eastAsia="SimSun" w:hAnsi="Cambria" w:cs="OfficinaSansCTT"/>
          <w:sz w:val="22"/>
          <w:szCs w:val="22"/>
          <w:lang w:val="ru-RU"/>
        </w:rPr>
        <w:t>.</w:t>
      </w:r>
    </w:p>
    <w:p w:rsidR="006544D9" w:rsidRDefault="006544D9" w:rsidP="006544D9">
      <w:pPr>
        <w:ind w:firstLine="851"/>
        <w:jc w:val="both"/>
        <w:rPr>
          <w:rFonts w:ascii="Cambria" w:eastAsia="SimSun" w:hAnsi="Cambria" w:cs="OfficinaSansCTT"/>
          <w:sz w:val="22"/>
          <w:szCs w:val="22"/>
          <w:lang w:val="ru-RU"/>
        </w:rPr>
      </w:pPr>
    </w:p>
    <w:p w:rsidR="006544D9" w:rsidRPr="006241EA" w:rsidRDefault="006544D9" w:rsidP="006544D9">
      <w:pPr>
        <w:ind w:firstLine="851"/>
        <w:jc w:val="both"/>
        <w:rPr>
          <w:rFonts w:ascii="Cambria" w:eastAsia="SimSun" w:hAnsi="Cambria" w:cs="OfficinaSansCTT Cyr"/>
          <w:sz w:val="22"/>
          <w:szCs w:val="22"/>
          <w:lang w:val="ru-RU"/>
        </w:rPr>
      </w:pPr>
      <w:r w:rsidRPr="006241EA">
        <w:rPr>
          <w:rFonts w:ascii="Cambria" w:eastAsia="SimSun" w:hAnsi="Cambria" w:cs="OfficinaSansCTT Cyr"/>
          <w:sz w:val="22"/>
          <w:szCs w:val="22"/>
          <w:lang w:val="ru-RU"/>
        </w:rPr>
        <w:t xml:space="preserve">Также методика дополнена специальным блоком развития, </w:t>
      </w:r>
      <w:r>
        <w:rPr>
          <w:rFonts w:ascii="Cambria" w:eastAsia="SimSun" w:hAnsi="Cambria" w:cs="OfficinaSansCTT Cyr"/>
          <w:sz w:val="22"/>
          <w:szCs w:val="22"/>
          <w:lang w:val="ru-RU"/>
        </w:rPr>
        <w:t>отражающим</w:t>
      </w:r>
      <w:r w:rsidRPr="006241EA">
        <w:rPr>
          <w:rFonts w:ascii="Cambria" w:eastAsia="SimSun" w:hAnsi="Cambria" w:cs="OfficinaSansCTT Cyr"/>
          <w:sz w:val="22"/>
          <w:szCs w:val="22"/>
          <w:lang w:val="ru-RU"/>
        </w:rPr>
        <w:t xml:space="preserve"> перечень рекомендуемых </w:t>
      </w:r>
      <w:r>
        <w:rPr>
          <w:rFonts w:ascii="Cambria" w:eastAsia="SimSun" w:hAnsi="Cambria" w:cs="OfficinaSansCTT Cyr"/>
          <w:sz w:val="22"/>
          <w:szCs w:val="22"/>
          <w:lang w:val="ru-RU"/>
        </w:rPr>
        <w:t xml:space="preserve">школьнику </w:t>
      </w:r>
      <w:r w:rsidRPr="006241EA">
        <w:rPr>
          <w:rFonts w:ascii="Cambria" w:eastAsia="SimSun" w:hAnsi="Cambria" w:cs="OfficinaSansCTT Cyr"/>
          <w:sz w:val="22"/>
          <w:szCs w:val="22"/>
          <w:lang w:val="ru-RU"/>
        </w:rPr>
        <w:t xml:space="preserve">тренинговых </w:t>
      </w:r>
      <w:r>
        <w:rPr>
          <w:rFonts w:ascii="Cambria" w:eastAsia="SimSun" w:hAnsi="Cambria" w:cs="OfficinaSansCTT Cyr"/>
          <w:sz w:val="22"/>
          <w:szCs w:val="22"/>
          <w:lang w:val="ru-RU"/>
        </w:rPr>
        <w:t xml:space="preserve">(развивающих) </w:t>
      </w:r>
      <w:r w:rsidRPr="006241EA">
        <w:rPr>
          <w:rFonts w:ascii="Cambria" w:eastAsia="SimSun" w:hAnsi="Cambria" w:cs="OfficinaSansCTT Cyr"/>
          <w:sz w:val="22"/>
          <w:szCs w:val="22"/>
          <w:lang w:val="ru-RU"/>
        </w:rPr>
        <w:t xml:space="preserve">программ. Данный блок создан с целью обеспечения консультирования школьников и абитуриентов не только по вопросам профессионального, но и личностного развития, а также с целью рекомендации конкретных тренинговых программ </w:t>
      </w:r>
      <w:r>
        <w:rPr>
          <w:rFonts w:ascii="Cambria" w:eastAsia="SimSun" w:hAnsi="Cambria" w:cs="OfficinaSansCTT Cyr"/>
          <w:sz w:val="22"/>
          <w:szCs w:val="22"/>
          <w:lang w:val="ru-RU"/>
        </w:rPr>
        <w:t xml:space="preserve">и направлений </w:t>
      </w:r>
      <w:r w:rsidRPr="006241EA">
        <w:rPr>
          <w:rFonts w:ascii="Cambria" w:eastAsia="SimSun" w:hAnsi="Cambria" w:cs="OfficinaSansCTT Cyr"/>
          <w:sz w:val="22"/>
          <w:szCs w:val="22"/>
          <w:lang w:val="ru-RU"/>
        </w:rPr>
        <w:t>для такого развития.</w:t>
      </w:r>
    </w:p>
    <w:p w:rsidR="006544D9" w:rsidRPr="006C31B0" w:rsidRDefault="006544D9" w:rsidP="006544D9">
      <w:pPr>
        <w:ind w:firstLine="851"/>
        <w:jc w:val="both"/>
        <w:rPr>
          <w:rFonts w:ascii="Cambria" w:hAnsi="Cambria" w:cs="OfficinaSansCTT"/>
          <w:sz w:val="22"/>
          <w:szCs w:val="22"/>
          <w:lang w:val="ru-RU"/>
        </w:rPr>
      </w:pPr>
    </w:p>
    <w:p w:rsidR="006544D9" w:rsidRDefault="006544D9" w:rsidP="006544D9">
      <w:pPr>
        <w:jc w:val="center"/>
        <w:rPr>
          <w:rFonts w:ascii="Calibri" w:hAnsi="Calibri"/>
          <w:noProof/>
          <w:sz w:val="20"/>
          <w:szCs w:val="20"/>
          <w:lang w:val="ru-RU"/>
        </w:rPr>
      </w:pPr>
      <w:r>
        <w:rPr>
          <w:rFonts w:ascii="Microsoft San Serif" w:hAnsi="Microsoft San Serif"/>
          <w:noProof/>
          <w:sz w:val="20"/>
          <w:szCs w:val="20"/>
          <w:lang w:val="ru-RU"/>
        </w:rPr>
        <w:drawing>
          <wp:inline distT="0" distB="0" distL="0" distR="0" wp14:anchorId="075CF46D" wp14:editId="14199B52">
            <wp:extent cx="6238875" cy="1200150"/>
            <wp:effectExtent l="0" t="0" r="9525" b="0"/>
            <wp:docPr id="4" name="Рисунок 4" descr="Шкальный профи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Шкальный профил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8875" cy="1200150"/>
                    </a:xfrm>
                    <a:prstGeom prst="rect">
                      <a:avLst/>
                    </a:prstGeom>
                    <a:noFill/>
                    <a:ln>
                      <a:noFill/>
                    </a:ln>
                  </pic:spPr>
                </pic:pic>
              </a:graphicData>
            </a:graphic>
          </wp:inline>
        </w:drawing>
      </w:r>
    </w:p>
    <w:p w:rsidR="006544D9" w:rsidRDefault="006544D9" w:rsidP="006544D9">
      <w:pPr>
        <w:jc w:val="right"/>
        <w:rPr>
          <w:rFonts w:ascii="Calibri" w:hAnsi="Calibri"/>
          <w:noProof/>
          <w:sz w:val="20"/>
          <w:szCs w:val="20"/>
          <w:lang w:val="ru-RU"/>
        </w:rPr>
      </w:pPr>
    </w:p>
    <w:p w:rsidR="006544D9" w:rsidRPr="00CC699B" w:rsidRDefault="006544D9" w:rsidP="006544D9">
      <w:pPr>
        <w:ind w:firstLine="851"/>
        <w:jc w:val="both"/>
        <w:rPr>
          <w:rFonts w:ascii="Cambria" w:eastAsia="SimSun" w:hAnsi="Cambria" w:cs="OfficinaSansCTT Cyr"/>
          <w:sz w:val="22"/>
          <w:szCs w:val="22"/>
          <w:lang w:val="ru-RU"/>
        </w:rPr>
      </w:pPr>
      <w:r w:rsidRPr="00CC699B">
        <w:rPr>
          <w:rFonts w:ascii="Cambria" w:eastAsia="SimSun" w:hAnsi="Cambria" w:cs="OfficinaSansCTT Cyr"/>
          <w:sz w:val="22"/>
          <w:szCs w:val="22"/>
          <w:lang w:val="ru-RU"/>
        </w:rPr>
        <w:t>На данный момент блок развития содержит 6 рекомендуемых тематик для тренинга. Тест анализирует профиль человека и указывает степень необходимости пройти ту или иную программу. Чем ближе значение по тренингу к 10 тестовым баллам, тем</w:t>
      </w:r>
      <w:r>
        <w:rPr>
          <w:rFonts w:ascii="Cambria" w:eastAsia="SimSun" w:hAnsi="Cambria" w:cs="OfficinaSansCTT Cyr"/>
          <w:sz w:val="22"/>
          <w:szCs w:val="22"/>
          <w:lang w:val="ru-RU"/>
        </w:rPr>
        <w:t xml:space="preserve"> в большей степени</w:t>
      </w:r>
      <w:r w:rsidRPr="00CC699B">
        <w:rPr>
          <w:rFonts w:ascii="Cambria" w:eastAsia="SimSun" w:hAnsi="Cambria" w:cs="OfficinaSansCTT Cyr"/>
          <w:sz w:val="22"/>
          <w:szCs w:val="22"/>
          <w:lang w:val="ru-RU"/>
        </w:rPr>
        <w:t xml:space="preserve"> можно рекомендовать человеку указанный тренинг.  Минимальным порогом рекомендации считается значение в 5 баллов. Если значение по тренингу превышает этот уровень, тест выводит соответствующую интерпретацию к тренингу с описанием </w:t>
      </w:r>
      <w:r>
        <w:rPr>
          <w:rFonts w:ascii="Cambria" w:eastAsia="SimSun" w:hAnsi="Cambria" w:cs="OfficinaSansCTT Cyr"/>
          <w:sz w:val="22"/>
          <w:szCs w:val="22"/>
          <w:lang w:val="ru-RU"/>
        </w:rPr>
        <w:t>соответствующей</w:t>
      </w:r>
      <w:r w:rsidRPr="00CC699B">
        <w:rPr>
          <w:rFonts w:ascii="Cambria" w:eastAsia="SimSun" w:hAnsi="Cambria" w:cs="OfficinaSansCTT Cyr"/>
          <w:sz w:val="22"/>
          <w:szCs w:val="22"/>
          <w:lang w:val="ru-RU"/>
        </w:rPr>
        <w:t xml:space="preserve"> программы. </w:t>
      </w:r>
    </w:p>
    <w:p w:rsidR="006544D9" w:rsidRPr="00CC699B" w:rsidRDefault="006544D9" w:rsidP="006544D9">
      <w:pPr>
        <w:ind w:firstLine="851"/>
        <w:jc w:val="both"/>
        <w:rPr>
          <w:rFonts w:ascii="Cambria" w:eastAsia="SimSun" w:hAnsi="Cambria" w:cs="OfficinaSansCTT Cyr"/>
          <w:sz w:val="22"/>
          <w:szCs w:val="22"/>
          <w:lang w:val="ru-RU"/>
        </w:rPr>
      </w:pPr>
      <w:r w:rsidRPr="00CC699B">
        <w:rPr>
          <w:rFonts w:ascii="Cambria" w:eastAsia="SimSun" w:hAnsi="Cambria" w:cs="OfficinaSansCTT Cyr"/>
          <w:sz w:val="22"/>
          <w:szCs w:val="22"/>
          <w:lang w:val="ru-RU"/>
        </w:rPr>
        <w:t xml:space="preserve">Каждая из </w:t>
      </w:r>
      <w:r>
        <w:rPr>
          <w:rFonts w:ascii="Cambria" w:eastAsia="SimSun" w:hAnsi="Cambria" w:cs="OfficinaSansCTT Cyr"/>
          <w:sz w:val="22"/>
          <w:szCs w:val="22"/>
          <w:lang w:val="ru-RU"/>
        </w:rPr>
        <w:t>шести</w:t>
      </w:r>
      <w:r w:rsidRPr="00CC699B">
        <w:rPr>
          <w:rFonts w:ascii="Cambria" w:eastAsia="SimSun" w:hAnsi="Cambria" w:cs="OfficinaSansCTT Cyr"/>
          <w:sz w:val="22"/>
          <w:szCs w:val="22"/>
          <w:lang w:val="ru-RU"/>
        </w:rPr>
        <w:t xml:space="preserve"> тренинговых программ рекомендуется в двух случаях – если у человека по данной тематике наблюдается либо недостаточная развитость того или иного качества, или, наоборот, высокая развитость (либо разные полюса одного и того же качества). В обоих этих случаях тренинг будет рекомендоваться, но с разными  текстовыми интерпретациями к нему, поэтому обязательно обращайте на них внимание при работе с этим блоком.  Следующая таблица служит для пояснения алгоритма </w:t>
      </w:r>
      <w:r>
        <w:rPr>
          <w:rFonts w:ascii="Cambria" w:eastAsia="SimSun" w:hAnsi="Cambria" w:cs="OfficinaSansCTT Cyr"/>
          <w:sz w:val="22"/>
          <w:szCs w:val="22"/>
          <w:lang w:val="ru-RU"/>
        </w:rPr>
        <w:t>р</w:t>
      </w:r>
      <w:r w:rsidRPr="00CC699B">
        <w:rPr>
          <w:rFonts w:ascii="Cambria" w:eastAsia="SimSun" w:hAnsi="Cambria" w:cs="OfficinaSansCTT Cyr"/>
          <w:sz w:val="22"/>
          <w:szCs w:val="22"/>
          <w:lang w:val="ru-RU"/>
        </w:rPr>
        <w:t>екомендации тренингов.</w:t>
      </w:r>
    </w:p>
    <w:p w:rsidR="006544D9" w:rsidRPr="00CC699B" w:rsidRDefault="006544D9" w:rsidP="006544D9">
      <w:pPr>
        <w:ind w:firstLine="851"/>
        <w:jc w:val="both"/>
        <w:rPr>
          <w:rFonts w:ascii="Cambria" w:eastAsia="SimSun" w:hAnsi="Cambria" w:cs="OfficinaSansCTT Cyr"/>
          <w:sz w:val="22"/>
          <w:szCs w:val="22"/>
          <w:lang w:val="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4277"/>
        <w:gridCol w:w="4278"/>
      </w:tblGrid>
      <w:tr w:rsidR="006544D9" w:rsidRPr="00CC699B" w:rsidTr="00C23D26">
        <w:tc>
          <w:tcPr>
            <w:tcW w:w="0" w:type="auto"/>
            <w:shd w:val="solid" w:color="C2D69B"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Тренинг</w:t>
            </w:r>
          </w:p>
        </w:tc>
        <w:tc>
          <w:tcPr>
            <w:tcW w:w="4277" w:type="dxa"/>
            <w:shd w:val="solid" w:color="C2D69B"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Компенсация</w:t>
            </w:r>
          </w:p>
        </w:tc>
        <w:tc>
          <w:tcPr>
            <w:tcW w:w="4278" w:type="dxa"/>
            <w:shd w:val="solid" w:color="C2D69B"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Развитие</w:t>
            </w:r>
          </w:p>
        </w:tc>
      </w:tr>
      <w:tr w:rsidR="006544D9" w:rsidRPr="00CC699B" w:rsidTr="00C23D26">
        <w:tc>
          <w:tcPr>
            <w:tcW w:w="0" w:type="auto"/>
            <w:shd w:val="solid" w:color="C0C0C0"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Мотивация</w:t>
            </w:r>
          </w:p>
        </w:tc>
        <w:tc>
          <w:tcPr>
            <w:tcW w:w="4277"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небольшого количества интересов у человека с целью развития мотивационной сферы.</w:t>
            </w:r>
          </w:p>
        </w:tc>
        <w:tc>
          <w:tcPr>
            <w:tcW w:w="4278"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очень большого количества интересов с целью выделения приоритетов.</w:t>
            </w:r>
          </w:p>
        </w:tc>
      </w:tr>
      <w:tr w:rsidR="006544D9" w:rsidRPr="00CC699B" w:rsidTr="00C23D26">
        <w:tc>
          <w:tcPr>
            <w:tcW w:w="0" w:type="auto"/>
            <w:shd w:val="solid" w:color="C0C0C0" w:fill="FFFFFF"/>
          </w:tcPr>
          <w:p w:rsidR="006544D9" w:rsidRPr="00CC699B" w:rsidRDefault="006544D9" w:rsidP="00C23D26">
            <w:pPr>
              <w:rPr>
                <w:rFonts w:ascii="Cambria" w:eastAsia="SimSun" w:hAnsi="Cambria" w:cs="OfficinaSansCTT Cyr"/>
                <w:sz w:val="22"/>
                <w:szCs w:val="22"/>
                <w:lang w:val="ru-RU"/>
              </w:rPr>
            </w:pPr>
            <w:r>
              <w:rPr>
                <w:rFonts w:ascii="Cambria" w:eastAsia="SimSun" w:hAnsi="Cambria" w:cs="OfficinaSansCTT Cyr"/>
                <w:sz w:val="22"/>
                <w:szCs w:val="22"/>
                <w:lang w:val="ru-RU"/>
              </w:rPr>
              <w:t xml:space="preserve">Интеллектуальное </w:t>
            </w:r>
            <w:r w:rsidRPr="00CC699B">
              <w:rPr>
                <w:rFonts w:ascii="Cambria" w:eastAsia="SimSun" w:hAnsi="Cambria" w:cs="OfficinaSansCTT Cyr"/>
                <w:sz w:val="22"/>
                <w:szCs w:val="22"/>
                <w:lang w:val="ru-RU"/>
              </w:rPr>
              <w:t>развитие</w:t>
            </w:r>
          </w:p>
        </w:tc>
        <w:tc>
          <w:tcPr>
            <w:tcW w:w="4277"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слабых способностей с целью их развития и повышения.</w:t>
            </w:r>
          </w:p>
        </w:tc>
        <w:tc>
          <w:tcPr>
            <w:tcW w:w="4278"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очень сильных способностей с целью их дополнительного развития и применения.</w:t>
            </w:r>
          </w:p>
        </w:tc>
      </w:tr>
      <w:tr w:rsidR="006544D9" w:rsidRPr="00CC699B" w:rsidTr="00C23D26">
        <w:tc>
          <w:tcPr>
            <w:tcW w:w="0" w:type="auto"/>
            <w:shd w:val="solid" w:color="C0C0C0"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Коммуникативные</w:t>
            </w:r>
            <w:r>
              <w:rPr>
                <w:rFonts w:ascii="Cambria" w:eastAsia="SimSun" w:hAnsi="Cambria" w:cs="OfficinaSansCTT Cyr"/>
                <w:sz w:val="22"/>
                <w:szCs w:val="22"/>
                <w:lang w:val="ru-RU"/>
              </w:rPr>
              <w:t xml:space="preserve"> </w:t>
            </w:r>
            <w:r w:rsidRPr="00CC699B">
              <w:rPr>
                <w:rFonts w:ascii="Cambria" w:eastAsia="SimSun" w:hAnsi="Cambria" w:cs="OfficinaSansCTT Cyr"/>
                <w:sz w:val="22"/>
                <w:szCs w:val="22"/>
                <w:lang w:val="ru-RU"/>
              </w:rPr>
              <w:t>навыки</w:t>
            </w:r>
          </w:p>
        </w:tc>
        <w:tc>
          <w:tcPr>
            <w:tcW w:w="4277"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низкой коммуникабельности с целью ее развития.</w:t>
            </w:r>
          </w:p>
        </w:tc>
        <w:tc>
          <w:tcPr>
            <w:tcW w:w="4278"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повышенной коммуникабельности с целью ее усовершенствования и применения.</w:t>
            </w:r>
          </w:p>
        </w:tc>
      </w:tr>
      <w:tr w:rsidR="006544D9" w:rsidRPr="00CC699B" w:rsidTr="00C23D26">
        <w:tc>
          <w:tcPr>
            <w:tcW w:w="0" w:type="auto"/>
            <w:shd w:val="solid" w:color="C0C0C0"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Лидерство и</w:t>
            </w:r>
            <w:r>
              <w:rPr>
                <w:rFonts w:ascii="Cambria" w:eastAsia="SimSun" w:hAnsi="Cambria" w:cs="OfficinaSansCTT Cyr"/>
                <w:sz w:val="22"/>
                <w:szCs w:val="22"/>
                <w:lang w:val="ru-RU"/>
              </w:rPr>
              <w:t xml:space="preserve"> </w:t>
            </w:r>
            <w:r w:rsidRPr="00CC699B">
              <w:rPr>
                <w:rFonts w:ascii="Cambria" w:eastAsia="SimSun" w:hAnsi="Cambria" w:cs="OfficinaSansCTT Cyr"/>
                <w:sz w:val="22"/>
                <w:szCs w:val="22"/>
                <w:lang w:val="ru-RU"/>
              </w:rPr>
              <w:t>отношения</w:t>
            </w:r>
          </w:p>
        </w:tc>
        <w:tc>
          <w:tcPr>
            <w:tcW w:w="4277"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повышенной конфликтности и независимости с целью развития навыков кооперативности.</w:t>
            </w:r>
          </w:p>
        </w:tc>
        <w:tc>
          <w:tcPr>
            <w:tcW w:w="4278"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повышенной мягкости и толерантности с целью развития лидерских качеств.</w:t>
            </w:r>
          </w:p>
        </w:tc>
      </w:tr>
      <w:tr w:rsidR="006544D9" w:rsidRPr="00CC699B" w:rsidTr="00C23D26">
        <w:tc>
          <w:tcPr>
            <w:tcW w:w="0" w:type="auto"/>
            <w:shd w:val="solid" w:color="C0C0C0" w:fill="FFFFFF"/>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Самоорганизация</w:t>
            </w:r>
          </w:p>
        </w:tc>
        <w:tc>
          <w:tcPr>
            <w:tcW w:w="4277"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 xml:space="preserve">Рекомендуется в случае высокой импульсивности с целью развития навыков организованности и последовательности. </w:t>
            </w:r>
          </w:p>
        </w:tc>
        <w:tc>
          <w:tcPr>
            <w:tcW w:w="4278"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высокой организованности с целью освоения дополнительных методов управления временем и планами.</w:t>
            </w:r>
          </w:p>
        </w:tc>
      </w:tr>
      <w:tr w:rsidR="006544D9" w:rsidRPr="00CC699B" w:rsidTr="00C23D26">
        <w:tc>
          <w:tcPr>
            <w:tcW w:w="0" w:type="auto"/>
            <w:shd w:val="solid" w:color="C0C0C0" w:fill="FFFFFF"/>
          </w:tcPr>
          <w:p w:rsidR="006544D9" w:rsidRPr="00CC699B" w:rsidRDefault="006544D9" w:rsidP="00C23D26">
            <w:pPr>
              <w:rPr>
                <w:rFonts w:ascii="Cambria" w:eastAsia="SimSun" w:hAnsi="Cambria" w:cs="OfficinaSansCTT Cyr"/>
                <w:sz w:val="22"/>
                <w:szCs w:val="22"/>
                <w:lang w:val="ru-RU"/>
              </w:rPr>
            </w:pPr>
            <w:r>
              <w:rPr>
                <w:rFonts w:ascii="Cambria" w:eastAsia="SimSun" w:hAnsi="Cambria" w:cs="OfficinaSansCTT Cyr"/>
                <w:sz w:val="22"/>
                <w:szCs w:val="22"/>
                <w:lang w:val="ru-RU"/>
              </w:rPr>
              <w:t xml:space="preserve">Эмоциональная </w:t>
            </w:r>
            <w:r w:rsidRPr="00CC699B">
              <w:rPr>
                <w:rFonts w:ascii="Cambria" w:eastAsia="SimSun" w:hAnsi="Cambria" w:cs="OfficinaSansCTT Cyr"/>
                <w:sz w:val="22"/>
                <w:szCs w:val="22"/>
                <w:lang w:val="ru-RU"/>
              </w:rPr>
              <w:t>саморегуляция</w:t>
            </w:r>
          </w:p>
        </w:tc>
        <w:tc>
          <w:tcPr>
            <w:tcW w:w="4277"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высокой тревожности с целью развития навыков стрессоустойчивости.</w:t>
            </w:r>
          </w:p>
        </w:tc>
        <w:tc>
          <w:tcPr>
            <w:tcW w:w="4278" w:type="dxa"/>
            <w:shd w:val="clear" w:color="auto" w:fill="auto"/>
          </w:tcPr>
          <w:p w:rsidR="006544D9" w:rsidRPr="00CC699B" w:rsidRDefault="006544D9" w:rsidP="00C23D26">
            <w:pPr>
              <w:rPr>
                <w:rFonts w:ascii="Cambria" w:eastAsia="SimSun" w:hAnsi="Cambria" w:cs="OfficinaSansCTT Cyr"/>
                <w:sz w:val="22"/>
                <w:szCs w:val="22"/>
                <w:lang w:val="ru-RU"/>
              </w:rPr>
            </w:pPr>
            <w:r w:rsidRPr="00CC699B">
              <w:rPr>
                <w:rFonts w:ascii="Cambria" w:eastAsia="SimSun" w:hAnsi="Cambria" w:cs="OfficinaSansCTT Cyr"/>
                <w:sz w:val="22"/>
                <w:szCs w:val="22"/>
                <w:lang w:val="ru-RU"/>
              </w:rPr>
              <w:t>Рекомендуется в случае высокой стабильности с целью освоения дополнительных навыков управления своими состояниями.</w:t>
            </w:r>
          </w:p>
        </w:tc>
      </w:tr>
    </w:tbl>
    <w:p w:rsidR="006544D9" w:rsidRPr="00CC699B" w:rsidRDefault="006544D9" w:rsidP="006544D9">
      <w:pPr>
        <w:ind w:firstLine="851"/>
        <w:jc w:val="both"/>
        <w:rPr>
          <w:rFonts w:ascii="Cambria" w:eastAsia="SimSun" w:hAnsi="Cambria" w:cs="OfficinaSansCTT Cyr"/>
          <w:sz w:val="22"/>
          <w:szCs w:val="22"/>
          <w:lang w:val="ru-RU"/>
        </w:rPr>
      </w:pPr>
    </w:p>
    <w:p w:rsidR="006544D9" w:rsidRPr="006C31B0" w:rsidRDefault="006544D9" w:rsidP="006544D9">
      <w:pPr>
        <w:jc w:val="right"/>
        <w:rPr>
          <w:rFonts w:ascii="Cambria" w:hAnsi="Cambria"/>
          <w:b/>
          <w:bCs/>
          <w:lang w:val="ru-RU"/>
        </w:rPr>
      </w:pPr>
      <w:r w:rsidRPr="006C31B0">
        <w:rPr>
          <w:rFonts w:ascii="Cambria" w:hAnsi="Cambria"/>
          <w:lang w:val="ru-RU"/>
        </w:rPr>
        <w:br w:type="page"/>
      </w:r>
      <w:r w:rsidRPr="006C31B0">
        <w:rPr>
          <w:rFonts w:ascii="Cambria" w:hAnsi="Cambria"/>
          <w:b/>
          <w:bCs/>
          <w:lang w:val="ru-RU"/>
        </w:rPr>
        <w:lastRenderedPageBreak/>
        <w:t>Приложение</w:t>
      </w:r>
    </w:p>
    <w:p w:rsidR="006544D9" w:rsidRPr="006C31B0" w:rsidRDefault="006544D9" w:rsidP="006544D9">
      <w:pPr>
        <w:jc w:val="right"/>
        <w:rPr>
          <w:rFonts w:ascii="Cambria" w:hAnsi="Cambria"/>
          <w:b/>
          <w:bCs/>
          <w:lang w:val="ru-RU"/>
        </w:rPr>
      </w:pPr>
      <w:r w:rsidRPr="006C31B0">
        <w:rPr>
          <w:rFonts w:ascii="Cambria" w:hAnsi="Cambria"/>
          <w:b/>
          <w:bCs/>
          <w:lang w:val="ru-RU"/>
        </w:rPr>
        <w:t>Пример отчета по методике «Профориентатор»</w:t>
      </w:r>
    </w:p>
    <w:p w:rsidR="006544D9" w:rsidRPr="006C31B0" w:rsidRDefault="006544D9" w:rsidP="006544D9">
      <w:pPr>
        <w:jc w:val="right"/>
        <w:rPr>
          <w:rFonts w:ascii="Cambria" w:hAnsi="Cambria"/>
          <w:b/>
          <w:bCs/>
          <w:lang w:val="ru-RU"/>
        </w:rPr>
      </w:pPr>
    </w:p>
    <w:p w:rsidR="006544D9" w:rsidRDefault="006544D9" w:rsidP="006544D9">
      <w:pPr>
        <w:pStyle w:val="3"/>
        <w:rPr>
          <w:rFonts w:cs="Microsoft San Serif"/>
          <w:b w:val="0"/>
          <w:bCs w:val="0"/>
          <w:i/>
          <w:iCs/>
          <w:sz w:val="22"/>
          <w:szCs w:val="22"/>
          <w:lang w:val="ru-RU"/>
        </w:rPr>
      </w:pPr>
      <w:bookmarkStart w:id="0" w:name="BM_profil"/>
      <w:bookmarkEnd w:id="0"/>
      <w:r>
        <w:rPr>
          <w:rFonts w:cs="Microsoft San Serif"/>
          <w:b w:val="0"/>
          <w:bCs w:val="0"/>
          <w:i/>
          <w:iCs/>
          <w:sz w:val="22"/>
          <w:szCs w:val="22"/>
          <w:lang w:val="ru-RU"/>
        </w:rPr>
        <w:t>Испытуемый: 9 класс, жен</w:t>
      </w:r>
      <w:r w:rsidRPr="006C31B0">
        <w:rPr>
          <w:rFonts w:cs="Microsoft San Serif"/>
          <w:b w:val="0"/>
          <w:bCs w:val="0"/>
          <w:i/>
          <w:iCs/>
          <w:sz w:val="22"/>
          <w:szCs w:val="22"/>
          <w:lang w:val="ru-RU"/>
        </w:rPr>
        <w:t>.</w:t>
      </w:r>
    </w:p>
    <w:p w:rsidR="006544D9" w:rsidRPr="009929AD" w:rsidRDefault="006544D9" w:rsidP="006544D9">
      <w:pPr>
        <w:rPr>
          <w:color w:val="FFFFFF"/>
          <w:sz w:val="2"/>
          <w:lang w:val="ru-RU"/>
        </w:rPr>
      </w:pPr>
      <w:r w:rsidRPr="009929AD">
        <w:rPr>
          <w:color w:val="FFFFFF"/>
          <w:sz w:val="2"/>
          <w:lang w:val="ru-RU"/>
        </w:rPr>
        <w:t>ПРАВ0ОР0ОР</w:t>
      </w:r>
    </w:p>
    <w:p w:rsidR="006544D9" w:rsidRPr="009929AD" w:rsidRDefault="006544D9" w:rsidP="006544D9">
      <w:pPr>
        <w:pStyle w:val="3"/>
        <w:rPr>
          <w:rFonts w:ascii="Microsoft San Serif" w:hAnsi="Microsoft San Serif"/>
          <w:sz w:val="27"/>
          <w:szCs w:val="27"/>
          <w:lang w:val="ru-RU"/>
        </w:rPr>
      </w:pPr>
      <w:bookmarkStart w:id="1" w:name="#profil"/>
      <w:r w:rsidRPr="009929AD">
        <w:rPr>
          <w:rFonts w:ascii="Microsoft San Serif" w:hAnsi="Microsoft San Serif"/>
          <w:lang w:val="ru-RU"/>
        </w:rPr>
        <w:t xml:space="preserve">Шкальный профиль </w:t>
      </w:r>
    </w:p>
    <w:bookmarkEnd w:id="1"/>
    <w:p w:rsidR="006544D9" w:rsidRDefault="006544D9" w:rsidP="006544D9">
      <w:pPr>
        <w:rPr>
          <w:rFonts w:ascii="Microsoft San Serif" w:hAnsi="Microsoft San Serif"/>
          <w:sz w:val="20"/>
          <w:szCs w:val="20"/>
        </w:rPr>
      </w:pPr>
      <w:r>
        <w:rPr>
          <w:rFonts w:ascii="Microsoft San Serif" w:hAnsi="Microsoft San Serif"/>
          <w:noProof/>
          <w:sz w:val="20"/>
          <w:szCs w:val="20"/>
          <w:lang w:val="ru-RU"/>
        </w:rPr>
        <w:drawing>
          <wp:inline distT="0" distB="0" distL="0" distR="0" wp14:anchorId="4877411C" wp14:editId="2209B886">
            <wp:extent cx="6238875" cy="3200400"/>
            <wp:effectExtent l="0" t="0" r="9525" b="0"/>
            <wp:docPr id="3" name="Рисунок 3" descr="Шкальный профи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Шкальный профил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8875" cy="3200400"/>
                    </a:xfrm>
                    <a:prstGeom prst="rect">
                      <a:avLst/>
                    </a:prstGeom>
                    <a:noFill/>
                    <a:ln>
                      <a:noFill/>
                    </a:ln>
                  </pic:spPr>
                </pic:pic>
              </a:graphicData>
            </a:graphic>
          </wp:inline>
        </w:drawing>
      </w:r>
      <w:bookmarkStart w:id="2" w:name="#diagr_kr"/>
    </w:p>
    <w:p w:rsidR="006544D9" w:rsidRDefault="006544D9" w:rsidP="006544D9">
      <w:pPr>
        <w:pStyle w:val="3"/>
        <w:rPr>
          <w:rFonts w:ascii="Microsoft San Serif" w:hAnsi="Microsoft San Serif"/>
          <w:sz w:val="27"/>
          <w:szCs w:val="27"/>
        </w:rPr>
      </w:pPr>
      <w:r>
        <w:rPr>
          <w:rFonts w:ascii="Microsoft San Serif" w:hAnsi="Microsoft San Serif"/>
        </w:rPr>
        <w:t>Рекомендуемые классы</w:t>
      </w:r>
    </w:p>
    <w:bookmarkEnd w:id="2"/>
    <w:p w:rsidR="006544D9" w:rsidRDefault="006544D9" w:rsidP="006544D9">
      <w:pPr>
        <w:rPr>
          <w:rFonts w:ascii="Microsoft San Serif" w:hAnsi="Microsoft San Serif"/>
          <w:sz w:val="20"/>
          <w:szCs w:val="20"/>
        </w:rPr>
      </w:pPr>
      <w:r>
        <w:rPr>
          <w:rFonts w:ascii="Microsoft San Serif" w:hAnsi="Microsoft San Serif"/>
          <w:noProof/>
          <w:sz w:val="20"/>
          <w:szCs w:val="20"/>
          <w:lang w:val="ru-RU"/>
        </w:rPr>
        <w:drawing>
          <wp:inline distT="0" distB="0" distL="0" distR="0" wp14:anchorId="69F8AEFD" wp14:editId="045E169A">
            <wp:extent cx="5048250" cy="3333750"/>
            <wp:effectExtent l="0" t="0" r="0" b="0"/>
            <wp:docPr id="2" name="Рисунок 2" descr="Круговая 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руговая диаграм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3333750"/>
                    </a:xfrm>
                    <a:prstGeom prst="rect">
                      <a:avLst/>
                    </a:prstGeom>
                    <a:noFill/>
                    <a:ln>
                      <a:noFill/>
                    </a:ln>
                  </pic:spPr>
                </pic:pic>
              </a:graphicData>
            </a:graphic>
          </wp:inline>
        </w:drawing>
      </w:r>
      <w:bookmarkStart w:id="3" w:name="#bshod_pobloch"/>
    </w:p>
    <w:p w:rsidR="006544D9" w:rsidRDefault="006544D9" w:rsidP="006544D9">
      <w:pPr>
        <w:pStyle w:val="3"/>
        <w:rPr>
          <w:rFonts w:ascii="Calibri" w:hAnsi="Calibri"/>
          <w:lang w:val="ru-RU"/>
        </w:rPr>
      </w:pPr>
    </w:p>
    <w:p w:rsidR="006544D9" w:rsidRPr="008F70F2" w:rsidRDefault="006544D9" w:rsidP="006544D9">
      <w:pPr>
        <w:pStyle w:val="3"/>
        <w:rPr>
          <w:rFonts w:ascii="Microsoft San Serif" w:hAnsi="Microsoft San Serif"/>
          <w:sz w:val="27"/>
          <w:szCs w:val="27"/>
          <w:lang w:val="ru-RU"/>
        </w:rPr>
      </w:pPr>
      <w:r w:rsidRPr="008F70F2">
        <w:rPr>
          <w:rFonts w:ascii="Microsoft San Serif" w:hAnsi="Microsoft San Serif"/>
          <w:lang w:val="ru-RU"/>
        </w:rPr>
        <w:t>Сходные профили по блокам</w:t>
      </w:r>
    </w:p>
    <w:bookmarkEnd w:id="3"/>
    <w:p w:rsidR="006544D9" w:rsidRPr="008F70F2" w:rsidRDefault="006544D9" w:rsidP="006544D9">
      <w:pPr>
        <w:pStyle w:val="4"/>
        <w:rPr>
          <w:rFonts w:ascii="Microsoft San Serif" w:hAnsi="Microsoft San Serif"/>
          <w:lang w:val="ru-RU"/>
        </w:rPr>
      </w:pPr>
      <w:r w:rsidRPr="008F70F2">
        <w:rPr>
          <w:rFonts w:ascii="Microsoft San Serif" w:hAnsi="Microsoft San Serif"/>
          <w:lang w:val="ru-RU"/>
        </w:rPr>
        <w:t>Сходные профили к блоку:</w:t>
      </w:r>
      <w:r>
        <w:rPr>
          <w:rFonts w:ascii="Microsoft San Serif" w:hAnsi="Microsoft San Serif"/>
        </w:rPr>
        <w:t> </w:t>
      </w:r>
      <w:r w:rsidRPr="008F70F2">
        <w:rPr>
          <w:rFonts w:ascii="Microsoft San Serif" w:hAnsi="Microsoft San Serif"/>
          <w:lang w:val="ru-RU"/>
        </w:rPr>
        <w:t>ИНТЕРЕСЫ</w:t>
      </w:r>
    </w:p>
    <w:tbl>
      <w:tblPr>
        <w:tblW w:w="0" w:type="auto"/>
        <w:tblCellSpacing w:w="0" w:type="dxa"/>
        <w:tblCellMar>
          <w:left w:w="0" w:type="dxa"/>
          <w:right w:w="0" w:type="dxa"/>
        </w:tblCellMar>
        <w:tblLook w:val="04A0" w:firstRow="1" w:lastRow="0" w:firstColumn="1" w:lastColumn="0" w:noHBand="0" w:noVBand="1"/>
      </w:tblPr>
      <w:tblGrid>
        <w:gridCol w:w="8646"/>
        <w:gridCol w:w="1494"/>
      </w:tblGrid>
      <w:tr w:rsidR="006544D9" w:rsidTr="00C23D26">
        <w:trPr>
          <w:tblCellSpacing w:w="0" w:type="dxa"/>
        </w:trPr>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Название профиля  </w:t>
            </w:r>
          </w:p>
        </w:tc>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Коэфф. сходства</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Фармацевт-провизор</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Хим*, рус, физ, биол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0,76</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Веб-дизайнер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Лит*, рус, ист, творч.конкурс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0,74</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Повар-кондитер</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Без ЕГЭ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0,72</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Звукорежиссер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лит, творч.конкурс (театр, кино, ТВ)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Менеджер-предприниматель</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Фотограф, видеооператор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Лит*, рус, физ, творч.конкурс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Географ,метеоролог</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Гео*, рус, мат,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Логистик</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Регионоведение </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Ист*, рус, гео,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Технолог легкой промышленности</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0,68</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Бизнес-тренер </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Общ*, рус, мат,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0,67</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4323"/>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Ветеринарный врач</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Биол*, рус, мат,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0,67</w:t>
            </w:r>
          </w:p>
        </w:tc>
      </w:tr>
    </w:tbl>
    <w:p w:rsidR="006544D9" w:rsidRDefault="006544D9" w:rsidP="006544D9">
      <w:pPr>
        <w:pStyle w:val="4"/>
        <w:rPr>
          <w:lang w:val="ru-RU"/>
        </w:rPr>
      </w:pPr>
    </w:p>
    <w:p w:rsidR="006544D9" w:rsidRPr="008F70F2" w:rsidRDefault="006544D9" w:rsidP="006544D9">
      <w:pPr>
        <w:pStyle w:val="4"/>
        <w:rPr>
          <w:rFonts w:ascii="Microsoft San Serif" w:hAnsi="Microsoft San Serif"/>
          <w:sz w:val="24"/>
          <w:szCs w:val="24"/>
          <w:lang w:val="ru-RU"/>
        </w:rPr>
      </w:pPr>
      <w:r w:rsidRPr="008F70F2">
        <w:rPr>
          <w:rFonts w:ascii="Microsoft San Serif" w:hAnsi="Microsoft San Serif"/>
          <w:lang w:val="ru-RU"/>
        </w:rPr>
        <w:t>Сходные профили к блоку:</w:t>
      </w:r>
      <w:r>
        <w:rPr>
          <w:rFonts w:ascii="Microsoft San Serif" w:hAnsi="Microsoft San Serif"/>
        </w:rPr>
        <w:t> </w:t>
      </w:r>
      <w:r w:rsidRPr="008F70F2">
        <w:rPr>
          <w:rFonts w:ascii="Microsoft San Serif" w:hAnsi="Microsoft San Serif"/>
          <w:lang w:val="ru-RU"/>
        </w:rPr>
        <w:t>СТРУКТУРА ИНТЕЛЛЕКТА</w:t>
      </w:r>
    </w:p>
    <w:tbl>
      <w:tblPr>
        <w:tblW w:w="0" w:type="auto"/>
        <w:tblCellSpacing w:w="0" w:type="dxa"/>
        <w:tblCellMar>
          <w:left w:w="0" w:type="dxa"/>
          <w:right w:w="0" w:type="dxa"/>
        </w:tblCellMar>
        <w:tblLook w:val="04A0" w:firstRow="1" w:lastRow="0" w:firstColumn="1" w:lastColumn="0" w:noHBand="0" w:noVBand="1"/>
      </w:tblPr>
      <w:tblGrid>
        <w:gridCol w:w="7530"/>
        <w:gridCol w:w="1494"/>
      </w:tblGrid>
      <w:tr w:rsidR="006544D9" w:rsidTr="00C23D26">
        <w:trPr>
          <w:tblCellSpacing w:w="0" w:type="dxa"/>
        </w:trPr>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Название профиля  </w:t>
            </w:r>
          </w:p>
        </w:tc>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Коэфф. сходства</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Режиссер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Лит*, рус, ист, творч.конкурс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0,64</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Информационные системы в экономике</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0,63</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Системный аналитик </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0,63</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Финансовый аналитик</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0,62</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Информатика в гуманитарных областях </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Продюсер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Лит*, рус, мат, творч.конкурс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Связи с общественностью, PR</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Общ*, рус, ист,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Банковский служащий</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Регионоведение </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Ист*, рус, гео,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0,59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Экономист</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0,58</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Инженер в сфере телекоммуникаций </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0,56</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Логистик</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0,56</w:t>
            </w:r>
          </w:p>
        </w:tc>
      </w:tr>
    </w:tbl>
    <w:p w:rsidR="006544D9" w:rsidRDefault="006544D9" w:rsidP="006544D9">
      <w:pPr>
        <w:pStyle w:val="4"/>
        <w:rPr>
          <w:lang w:val="ru-RU"/>
        </w:rPr>
      </w:pPr>
    </w:p>
    <w:p w:rsidR="006544D9" w:rsidRPr="008F70F2" w:rsidRDefault="006544D9" w:rsidP="006544D9">
      <w:pPr>
        <w:pStyle w:val="4"/>
        <w:rPr>
          <w:rFonts w:ascii="Microsoft San Serif" w:hAnsi="Microsoft San Serif"/>
          <w:sz w:val="24"/>
          <w:szCs w:val="24"/>
          <w:lang w:val="ru-RU"/>
        </w:rPr>
      </w:pPr>
      <w:r w:rsidRPr="008F70F2">
        <w:rPr>
          <w:rFonts w:ascii="Microsoft San Serif" w:hAnsi="Microsoft San Serif"/>
          <w:lang w:val="ru-RU"/>
        </w:rPr>
        <w:t>Сходные профили к блоку:</w:t>
      </w:r>
      <w:r>
        <w:rPr>
          <w:rFonts w:ascii="Microsoft San Serif" w:hAnsi="Microsoft San Serif"/>
        </w:rPr>
        <w:t> </w:t>
      </w:r>
      <w:r w:rsidRPr="008F70F2">
        <w:rPr>
          <w:rFonts w:ascii="Microsoft San Serif" w:hAnsi="Microsoft San Serif"/>
          <w:lang w:val="ru-RU"/>
        </w:rPr>
        <w:t>ЛИЧНОСТЬ</w:t>
      </w:r>
    </w:p>
    <w:tbl>
      <w:tblPr>
        <w:tblW w:w="0" w:type="auto"/>
        <w:tblCellSpacing w:w="0" w:type="dxa"/>
        <w:tblCellMar>
          <w:left w:w="0" w:type="dxa"/>
          <w:right w:w="0" w:type="dxa"/>
        </w:tblCellMar>
        <w:tblLook w:val="04A0" w:firstRow="1" w:lastRow="0" w:firstColumn="1" w:lastColumn="0" w:noHBand="0" w:noVBand="1"/>
      </w:tblPr>
      <w:tblGrid>
        <w:gridCol w:w="9472"/>
        <w:gridCol w:w="1328"/>
      </w:tblGrid>
      <w:tr w:rsidR="006544D9" w:rsidTr="00C23D26">
        <w:trPr>
          <w:tblCellSpacing w:w="0" w:type="dxa"/>
        </w:trPr>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Название профиля  </w:t>
            </w:r>
          </w:p>
        </w:tc>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Коэфф. сходства</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Биохимик, микробиолог</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Биол*, рус, мат,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0,99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Геолог, горный инженер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физ, гео (геолог) или Мат*, рус, физ, инф (инженер)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0,99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Биолог-эколог</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Биол*, рус, мат,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0,96</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Печатник</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Без ЕГЭ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0,93</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Социолог-статистик</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0,93</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lastRenderedPageBreak/>
                    <w:t>Информационные системы в экономике</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Историк (страновед,искусствовед,культуролог)</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Ист*,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0,89</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Географ,метеоролог</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Гео*, рус, мат,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0,88</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Инженер по качеству</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0,87</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Инженер-химик</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0,85</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Программист</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0,85</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6"/>
              <w:gridCol w:w="4736"/>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Фармацевт-провизор</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Хим*, рус, физ, биол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0,84</w:t>
            </w:r>
          </w:p>
        </w:tc>
      </w:tr>
    </w:tbl>
    <w:p w:rsidR="006544D9" w:rsidRDefault="006544D9" w:rsidP="006544D9">
      <w:pPr>
        <w:pStyle w:val="3"/>
        <w:rPr>
          <w:rFonts w:ascii="Calibri" w:hAnsi="Calibri"/>
          <w:lang w:val="ru-RU"/>
        </w:rPr>
      </w:pPr>
      <w:bookmarkStart w:id="4" w:name="#shod"/>
    </w:p>
    <w:p w:rsidR="006544D9" w:rsidRPr="008F70F2" w:rsidRDefault="006544D9" w:rsidP="006544D9">
      <w:pPr>
        <w:pStyle w:val="3"/>
        <w:rPr>
          <w:rFonts w:ascii="Microsoft San Serif" w:hAnsi="Microsoft San Serif"/>
          <w:sz w:val="27"/>
          <w:szCs w:val="27"/>
          <w:lang w:val="ru-RU"/>
        </w:rPr>
      </w:pPr>
      <w:r w:rsidRPr="008F70F2">
        <w:rPr>
          <w:rFonts w:ascii="Microsoft San Serif" w:hAnsi="Microsoft San Serif"/>
          <w:lang w:val="ru-RU"/>
        </w:rPr>
        <w:t>Сходные профили по всем шкалам</w:t>
      </w:r>
    </w:p>
    <w:tbl>
      <w:tblPr>
        <w:tblW w:w="0" w:type="auto"/>
        <w:tblCellSpacing w:w="0" w:type="dxa"/>
        <w:tblCellMar>
          <w:left w:w="0" w:type="dxa"/>
          <w:right w:w="0" w:type="dxa"/>
        </w:tblCellMar>
        <w:tblLook w:val="04A0" w:firstRow="1" w:lastRow="0" w:firstColumn="1" w:lastColumn="0" w:noHBand="0" w:noVBand="1"/>
      </w:tblPr>
      <w:tblGrid>
        <w:gridCol w:w="7530"/>
        <w:gridCol w:w="1494"/>
      </w:tblGrid>
      <w:tr w:rsidR="006544D9" w:rsidTr="00C23D26">
        <w:trPr>
          <w:tblCellSpacing w:w="0" w:type="dxa"/>
        </w:trPr>
        <w:tc>
          <w:tcPr>
            <w:tcW w:w="0" w:type="auto"/>
            <w:vAlign w:val="center"/>
            <w:hideMark/>
          </w:tcPr>
          <w:bookmarkEnd w:id="4"/>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Название профиля  </w:t>
            </w:r>
          </w:p>
        </w:tc>
        <w:tc>
          <w:tcPr>
            <w:tcW w:w="0" w:type="auto"/>
            <w:vAlign w:val="center"/>
            <w:hideMark/>
          </w:tcPr>
          <w:p w:rsidR="006544D9" w:rsidRDefault="006544D9" w:rsidP="00C23D26">
            <w:pPr>
              <w:jc w:val="center"/>
              <w:rPr>
                <w:rFonts w:ascii="Microsoft San Serif" w:hAnsi="Microsoft San Serif"/>
                <w:b/>
                <w:bCs/>
                <w:sz w:val="20"/>
                <w:szCs w:val="20"/>
              </w:rPr>
            </w:pPr>
            <w:r>
              <w:rPr>
                <w:rFonts w:ascii="Microsoft San Serif" w:hAnsi="Microsoft San Serif"/>
                <w:b/>
                <w:bCs/>
                <w:sz w:val="20"/>
                <w:szCs w:val="20"/>
              </w:rPr>
              <w:t>Коэфф. сходства</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Информационные системы в экономике</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0,71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Информатика в гуманитарных областях </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0,64</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Логистик</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0,64</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Биохимик, микробиолог</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Биол*, рус, мат,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0,63</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Фармацевт-провизор</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Хим*, рус, физ, биол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0,63</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Финансовый аналитик</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Мат*, рус, общ,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0,62</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Регионоведение </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Ист*, рус, гео, ин.яз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RPr="00533EEF"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Режиссер</w:t>
                  </w:r>
                </w:p>
              </w:tc>
              <w:tc>
                <w:tcPr>
                  <w:tcW w:w="2500" w:type="pct"/>
                  <w:vAlign w:val="center"/>
                  <w:hideMark/>
                </w:tcPr>
                <w:p w:rsidR="006544D9" w:rsidRPr="008F70F2" w:rsidRDefault="006544D9" w:rsidP="00C23D26">
                  <w:pPr>
                    <w:rPr>
                      <w:rFonts w:ascii="Microsoft San Serif" w:hAnsi="Microsoft San Serif"/>
                      <w:sz w:val="20"/>
                      <w:szCs w:val="20"/>
                      <w:lang w:val="ru-RU"/>
                    </w:rPr>
                  </w:pPr>
                  <w:r w:rsidRPr="008F70F2">
                    <w:rPr>
                      <w:rFonts w:ascii="Microsoft San Serif" w:hAnsi="Microsoft San Serif"/>
                      <w:i/>
                      <w:iCs/>
                      <w:sz w:val="20"/>
                      <w:szCs w:val="20"/>
                      <w:lang w:val="ru-RU"/>
                    </w:rPr>
                    <w:t xml:space="preserve">Лит*, рус, ист, творч.конкурс </w:t>
                  </w:r>
                </w:p>
              </w:tc>
            </w:tr>
          </w:tbl>
          <w:p w:rsidR="006544D9" w:rsidRPr="008F70F2" w:rsidRDefault="006544D9" w:rsidP="00C23D26">
            <w:pPr>
              <w:rPr>
                <w:rFonts w:ascii="Microsoft San Serif" w:hAnsi="Microsoft San Serif"/>
                <w:sz w:val="20"/>
                <w:szCs w:val="20"/>
                <w:lang w:val="ru-RU"/>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 xml:space="preserve">Системный аналитик </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Физик,биофизик</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Физ*, рус, мат,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0,61</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Инженер по качеству</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инф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w:t>
            </w:r>
          </w:p>
        </w:tc>
      </w:tr>
      <w:tr w:rsidR="006544D9" w:rsidTr="00C23D26">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5"/>
              <w:gridCol w:w="3765"/>
            </w:tblGrid>
            <w:tr w:rsidR="006544D9" w:rsidTr="00C23D26">
              <w:trPr>
                <w:tblCellSpacing w:w="15" w:type="dxa"/>
              </w:trPr>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b/>
                      <w:bCs/>
                      <w:sz w:val="20"/>
                      <w:szCs w:val="20"/>
                    </w:rPr>
                    <w:t>Инженер-технолог (полиграфия)</w:t>
                  </w:r>
                </w:p>
              </w:tc>
              <w:tc>
                <w:tcPr>
                  <w:tcW w:w="2500" w:type="pct"/>
                  <w:vAlign w:val="center"/>
                  <w:hideMark/>
                </w:tcPr>
                <w:p w:rsidR="006544D9" w:rsidRDefault="006544D9" w:rsidP="00C23D26">
                  <w:pPr>
                    <w:rPr>
                      <w:rFonts w:ascii="Microsoft San Serif" w:hAnsi="Microsoft San Serif"/>
                      <w:sz w:val="20"/>
                      <w:szCs w:val="20"/>
                    </w:rPr>
                  </w:pPr>
                  <w:r>
                    <w:rPr>
                      <w:rFonts w:ascii="Microsoft San Serif" w:hAnsi="Microsoft San Serif"/>
                      <w:i/>
                      <w:iCs/>
                      <w:sz w:val="20"/>
                      <w:szCs w:val="20"/>
                    </w:rPr>
                    <w:t xml:space="preserve">Мат*, рус, физ, хим </w:t>
                  </w:r>
                </w:p>
              </w:tc>
            </w:tr>
          </w:tbl>
          <w:p w:rsidR="006544D9" w:rsidRDefault="006544D9" w:rsidP="00C23D26">
            <w:pPr>
              <w:rPr>
                <w:rFonts w:ascii="Microsoft San Serif" w:hAnsi="Microsoft San Serif"/>
                <w:sz w:val="20"/>
                <w:szCs w:val="20"/>
              </w:rPr>
            </w:pPr>
          </w:p>
        </w:tc>
        <w:tc>
          <w:tcPr>
            <w:tcW w:w="0" w:type="auto"/>
            <w:vAlign w:val="center"/>
            <w:hideMark/>
          </w:tcPr>
          <w:p w:rsidR="006544D9" w:rsidRDefault="006544D9" w:rsidP="00C23D26">
            <w:pPr>
              <w:jc w:val="center"/>
              <w:rPr>
                <w:rFonts w:ascii="Microsoft San Serif" w:hAnsi="Microsoft San Serif"/>
                <w:sz w:val="20"/>
                <w:szCs w:val="20"/>
              </w:rPr>
            </w:pPr>
            <w:r>
              <w:rPr>
                <w:rFonts w:ascii="Microsoft San Serif" w:hAnsi="Microsoft San Serif"/>
                <w:sz w:val="20"/>
                <w:szCs w:val="20"/>
              </w:rPr>
              <w:t>0,6</w:t>
            </w:r>
          </w:p>
        </w:tc>
      </w:tr>
    </w:tbl>
    <w:p w:rsidR="006544D9" w:rsidRDefault="006544D9" w:rsidP="006544D9">
      <w:pPr>
        <w:pStyle w:val="3"/>
        <w:rPr>
          <w:rFonts w:ascii="Calibri" w:hAnsi="Calibri"/>
          <w:lang w:val="ru-RU"/>
        </w:rPr>
      </w:pPr>
      <w:bookmarkStart w:id="5" w:name="#interp"/>
    </w:p>
    <w:p w:rsidR="006544D9" w:rsidRDefault="006544D9" w:rsidP="006544D9">
      <w:pPr>
        <w:pStyle w:val="3"/>
        <w:rPr>
          <w:rFonts w:ascii="Microsoft San Serif" w:hAnsi="Microsoft San Serif"/>
          <w:sz w:val="27"/>
          <w:szCs w:val="27"/>
        </w:rPr>
      </w:pPr>
      <w:r>
        <w:rPr>
          <w:rFonts w:ascii="Microsoft San Serif" w:hAnsi="Microsoft San Serif"/>
        </w:rPr>
        <w:t xml:space="preserve">Словесная интерпретация </w:t>
      </w:r>
    </w:p>
    <w:bookmarkEnd w:id="5"/>
    <w:p w:rsidR="006544D9" w:rsidRPr="008F70F2" w:rsidRDefault="006544D9" w:rsidP="006544D9">
      <w:pPr>
        <w:rPr>
          <w:rFonts w:ascii="Microsoft San Serif" w:hAnsi="Microsoft San Serif"/>
          <w:sz w:val="20"/>
          <w:szCs w:val="20"/>
          <w:lang w:val="ru-RU"/>
        </w:rPr>
      </w:pPr>
      <w:r w:rsidRPr="008F70F2">
        <w:rPr>
          <w:rFonts w:ascii="Microsoft San Serif" w:hAnsi="Microsoft San Serif"/>
          <w:b/>
          <w:bCs/>
          <w:i/>
          <w:iCs/>
          <w:sz w:val="20"/>
          <w:szCs w:val="20"/>
          <w:lang w:val="ru-RU"/>
        </w:rPr>
        <w:br/>
        <w:t>БЛОК "ИНТЕРЕСЫ"</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ТЕХНИКА(+/-)</w:t>
      </w:r>
      <w:r w:rsidRPr="008F70F2">
        <w:rPr>
          <w:rFonts w:ascii="Microsoft San Serif" w:hAnsi="Microsoft San Serif"/>
          <w:sz w:val="20"/>
          <w:szCs w:val="20"/>
          <w:lang w:val="ru-RU"/>
        </w:rPr>
        <w:br/>
        <w:t>У вас есть некоторый интерес к техническим устройствам (созданию, монтажу, сборке, наладке), эксплуатации технических средств, ремонту техники. Очевидно, Вам были бы интересны профессии, где иногда приходится использовать компьютер, ручные или автоматизированные инструменты - средства труда. Помните, что работа с техникой требует от работника высокого уровня развития наглядно-образного мышления, пространственных представлений, технической осведомленности, хороших двигательных навыков, ловкости, зрительно-моторной координации.</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НАУКА(+)</w:t>
      </w:r>
      <w:r w:rsidRPr="008F70F2">
        <w:rPr>
          <w:rFonts w:ascii="Microsoft San Serif" w:hAnsi="Microsoft San Serif"/>
          <w:sz w:val="20"/>
          <w:szCs w:val="20"/>
          <w:lang w:val="ru-RU"/>
        </w:rPr>
        <w:br/>
        <w:t xml:space="preserve">У Вас есть интерес к науке, современным технологиям, поиску и анализу новой информации. Вы, должно быть, любите читать энциклопедии, научно-популярные книги и журналы. Вам интересен сам процесс познания, Вы любите учиться. В будущей работе Вам было бы интересно заниматься наукоемкими разработками, исследовательской, аналитической работой. Выбор конкретной сферы работы зависит от сопутствующих интересов. Главное - Вы тянетесь к познанию нового, и при сохранении такого интереса Вы будете ценным работником в бурно развивающихся сферах науки, техники, бизнеса.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ИСКУССТВО(+/-)</w:t>
      </w:r>
      <w:r w:rsidRPr="008F70F2">
        <w:rPr>
          <w:rFonts w:ascii="Microsoft San Serif" w:hAnsi="Microsoft San Serif"/>
          <w:sz w:val="20"/>
          <w:szCs w:val="20"/>
          <w:lang w:val="ru-RU"/>
        </w:rPr>
        <w:br/>
        <w:t>Некоторый интерес к сфере искусства, творческого самовыражения. В своей профессиональной деятельности Вы можете так или иначе соприкасаться с миром искусства: Вы можете участвовать в создании художественных образов (по образцу), можете анализировать и критиковать созданные другими, можете обеспечивать условия для создания (и демонстрации) художественных образов другими людьми. Художественные образы - это не только выставляемые в музеях картины и скульптуры - но и все, что украшает нашу жизнь, быт: одежда, рекламные плакаты, музыкальные заставки на радио. Для работы с искусством требуется эмоциональность, развитое воображение, хорошие слух и\или зрение, образное мышление.</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lastRenderedPageBreak/>
        <w:t>ОБЩЕНИЕ(-)</w:t>
      </w:r>
      <w:r w:rsidRPr="008F70F2">
        <w:rPr>
          <w:rFonts w:ascii="Microsoft San Serif" w:hAnsi="Microsoft San Serif"/>
          <w:sz w:val="20"/>
          <w:szCs w:val="20"/>
          <w:lang w:val="ru-RU"/>
        </w:rPr>
        <w:br/>
        <w:t>Вы равнодушны к профессиям, связанным с общением с людьми, их обслуживанием, помощью. В таком случае желательно выбирать профессии, где коммуникации будут ограничены только общением с коллегами (но не клиентами). Это не означает, что Вы не сможете работать в социальных профессиях, однако они потребуют от Вас достаточно большого напряжения, будут утомлять и вряд ли будут приносить моральное удовлетворение. Подумайте, может стоит обратить внимание на профессии, использующие более сильные Ваши стороны?</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БИЗНЕС(+)</w:t>
      </w:r>
      <w:r w:rsidRPr="008F70F2">
        <w:rPr>
          <w:rFonts w:ascii="Microsoft San Serif" w:hAnsi="Microsoft San Serif"/>
          <w:sz w:val="20"/>
          <w:szCs w:val="20"/>
          <w:lang w:val="ru-RU"/>
        </w:rPr>
        <w:br/>
        <w:t>Вы показали повышенный интерес к сфере бизнеса. Данный показатель может свидетельствовать об интересе к экономике, менеджменту, финансам, работе с деньгами. Часто такой интерес сопровождается тенденцией к лидерству, управлению (планированию, организации, контролю) проектами. Вам интересны виды деятельности, тесно связанные с практикой, предполагающие определенную свободу действий (и при этом высокую ответственность за них). Вам интересны сферы деятельности, где требуется ориентироваться в сложных, многосторонних явлениях (учет многих факторов при планировании и принятии экономических решений - знание политической, социально экономической ситуации в стране, знание юриспруденции, знакомство с технологией процесса). Помните, что для поддержания Вашей конкурентоспособности на рынке труда Вам придется быстро реагировать на события, происходящие как у Вас в организации, так и во всем мире, развивать у себя стрессоустойчивость и аналитические способности, постоянно повышать свою квалификацию, учиться, читать газеты и журналы.</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ЗНАК(-)</w:t>
      </w:r>
      <w:r w:rsidRPr="008F70F2">
        <w:rPr>
          <w:rFonts w:ascii="Microsoft San Serif" w:hAnsi="Microsoft San Serif"/>
          <w:sz w:val="20"/>
          <w:szCs w:val="20"/>
          <w:lang w:val="ru-RU"/>
        </w:rPr>
        <w:br/>
        <w:t xml:space="preserve">Вам не особо интересно то, что связанно с работой с документами, знаками, цифрами, текстами, бумагами. Скорее всего, Вы относитесь к людям более менее творческим, не любящим работу по алгоритму, монотонную, связанную с "сидением на одном месте", канцелярскую работу, расчеты. Желательно не выбирать должностей, где с Вас будут требовать жесткого соблюдения сроков сдачи работ, где необходимо четкое выполнение инструкций, где предполагается работа с архивами, базами данных, множеством информации в виде схем, чертежей, каталогов. Ориентируйтесь на более сильные Ваши стороны или развивайте в себе более терпимое отношение к знаковым системам (это может повысить Вашу конкурентоспособность).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ПРИРОДА(+/-)</w:t>
      </w:r>
      <w:r w:rsidRPr="008F70F2">
        <w:rPr>
          <w:rFonts w:ascii="Microsoft San Serif" w:hAnsi="Microsoft San Serif"/>
          <w:sz w:val="20"/>
          <w:szCs w:val="20"/>
          <w:lang w:val="ru-RU"/>
        </w:rPr>
        <w:br/>
        <w:t>Вы показали некоторый интерес к природе, однако он не настолько высок, чтобы делать работу с животными, растениями, сферу медицины, химии, экологии своей основной деятельностью. Возможно, Вам просто не хватает пока информации об этих сферах, чтобы четко определиться с наличием или отсутствием тяги к таким профессиям. Если же информации достаточно, лучше реализовывать интерес к Природе на досуге, не делая это своей профессиональной необходимостью.</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РИСК(+)</w:t>
      </w:r>
      <w:r w:rsidRPr="008F70F2">
        <w:rPr>
          <w:rFonts w:ascii="Microsoft San Serif" w:hAnsi="Microsoft San Serif"/>
          <w:sz w:val="20"/>
          <w:szCs w:val="20"/>
          <w:lang w:val="ru-RU"/>
        </w:rPr>
        <w:br/>
        <w:t>Вы - человек достаточно рискованный. Возможно, Вам понравятся такие профессии, которые связаны с риском для жизни, физической активностью (охранник, пожарный, каскадер, летчик, артист цирка, офицер-военнослужащий, спортсмен). Вы не против находиться в экстремальных условиях (геолог, врач скорой помощи), хотите чувствовать остроту эмоций (журналист, следователь), принимать решения в условиях неопределенности (брокер, предприниматель, продюсер). Если при этом Вы интересуетесь техникой - Вы могли бы стать технологом на тяжелом производстве (энергетика, химическая промышленность, машиностроение, строительство). Однако подумайте: хотите ли Вы делать риск постоянным атрибутом Вашей работы или Вам достаточно реализовать свою рискованность в хобби, на досуге?</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br/>
        <w:t>БЛОК "ЛИЧНОСТЬ"</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АКТИВНОСТЬ (-)</w:t>
      </w:r>
      <w:r w:rsidRPr="008F70F2">
        <w:rPr>
          <w:rFonts w:ascii="Microsoft San Serif" w:hAnsi="Microsoft San Serif"/>
          <w:sz w:val="20"/>
          <w:szCs w:val="20"/>
          <w:lang w:val="ru-RU"/>
        </w:rPr>
        <w:br/>
        <w:t xml:space="preserve">Вы не очень общительны, в большей степени интересуетесь своим внутренним миром, а не миром внешних событий и других людей. В общении сдержаны и долго присматриваетесь к человеку, прежде чем строить с ним взаимоотношения, зато с близкими людьми Ваши отношения особенно стабильны и надежны. Вы предпочитаете глубину общения, а не большое количество поверхностных контактов, которые обычно утомляют Вас. Поэтому стоит выбирать профессию, предоставляющую возможность работать самостоятельно или в небольшом знакомом коллективе. Этому соответствуют технические, знаковые, исследовательские и аналитические профессии, а также сфера самостоятельного творчества.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Средний балл по шкале "СОГЛАСИЕ"</w:t>
      </w:r>
      <w:r w:rsidRPr="008F70F2">
        <w:rPr>
          <w:rFonts w:ascii="Microsoft San Serif" w:hAnsi="Microsoft San Serif"/>
          <w:sz w:val="20"/>
          <w:szCs w:val="20"/>
          <w:lang w:val="ru-RU"/>
        </w:rPr>
        <w:br/>
        <w:t>Средняя ориентация на кооперацию, умеренная способность к сопереживанию. В некоторых ситуациях проявляется определенный индивидуализм, склонность полагаться на себя, некоторая недоверчивость. Вы способны работать в команде, не оказываясь при этом в угнетенном положении. Однако в тех профессиях, где нужна особая твердость и независимость или, наоборот, чрезмерный альтруизм и отзывчивость, Вы можете чувствовать себя не вполне комфортно.</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САМОКОНТРОЛЬ (+)</w:t>
      </w:r>
      <w:r w:rsidRPr="008F70F2">
        <w:rPr>
          <w:rFonts w:ascii="Microsoft San Serif" w:hAnsi="Microsoft San Serif"/>
          <w:sz w:val="20"/>
          <w:szCs w:val="20"/>
          <w:lang w:val="ru-RU"/>
        </w:rPr>
        <w:br/>
        <w:t xml:space="preserve">Вы организованы, целеустремленны, дисциплинированы, оперативны и точны. У Вас хорошо развит самоконтроль и волевые качества. Вы способны к работе в условиях высокой ответственности, требований к аккуратности выполнения работы. Ваши </w:t>
      </w:r>
      <w:r w:rsidRPr="008F70F2">
        <w:rPr>
          <w:rFonts w:ascii="Microsoft San Serif" w:hAnsi="Microsoft San Serif"/>
          <w:sz w:val="20"/>
          <w:szCs w:val="20"/>
          <w:lang w:val="ru-RU"/>
        </w:rPr>
        <w:lastRenderedPageBreak/>
        <w:t xml:space="preserve">личностные особенности предполагают склонность к исполнительской деятельности, к работе со знаковыми системами и техническому проектированию, планированию. Вы принимаете решение, тщательно рассмотрев ситуацию и взвесив альтернативы, что делает Вас незаменимым в бизнесе, управлении и организации, науках.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ЭМОЦ.СТАБИЛЬНОСТЬ (-)</w:t>
      </w:r>
      <w:r w:rsidRPr="008F70F2">
        <w:rPr>
          <w:rFonts w:ascii="Microsoft San Serif" w:hAnsi="Microsoft San Serif"/>
          <w:sz w:val="20"/>
          <w:szCs w:val="20"/>
          <w:lang w:val="ru-RU"/>
        </w:rPr>
        <w:br/>
        <w:t xml:space="preserve">Вам свойственны чувствительность, тонкое переживание происходящих и предполагаемых событий. Вы достаточно ранимы и тревожны, поэтому Вам будет эмоционально трудно работать в профессиях, связанных с риском для жизни и здоровья, в ситуации повышенных стрессов, в постоянно меняющихся или, наоборот, чрезмерно монотонных условиях. Однако Ваша чуткость и эмоциональность дает Вам существенные преимущества в сферах творчества (актер, художник) и мягкого контакта с другими людьми (психолог, воспитатель).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br/>
        <w:t>БЛОК "СТРУКТУРА ИНТЕЛЛЕКТА"</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ВЫЧИСЛЕНИЯ(+)</w:t>
      </w:r>
      <w:r w:rsidRPr="008F70F2">
        <w:rPr>
          <w:rFonts w:ascii="Microsoft San Serif" w:hAnsi="Microsoft San Serif"/>
          <w:sz w:val="20"/>
          <w:szCs w:val="20"/>
          <w:lang w:val="ru-RU"/>
        </w:rPr>
        <w:br/>
        <w:t xml:space="preserve">Уровень Ваших вычислительных способностей - выше среднего. Вы умеете работать с числами, выполнять расчеты в уме, анализировать закономерности в числовых рядах. Этот результат, должно быть, отражает Ваши успехи в учебной или профессиональной деятельности. Если Вы продолжите заниматься математическими науками, Вам окажутся по силам те профессии, где математика активно используется (технические профессии, программирование, математика, экономика). Также не забудьте о необходимости развивать логические способности.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ЛЕКСИКА(+)</w:t>
      </w:r>
      <w:r w:rsidRPr="008F70F2">
        <w:rPr>
          <w:rFonts w:ascii="Microsoft San Serif" w:hAnsi="Microsoft San Serif"/>
          <w:sz w:val="20"/>
          <w:szCs w:val="20"/>
          <w:lang w:val="ru-RU"/>
        </w:rPr>
        <w:br/>
        <w:t xml:space="preserve">Объем Вашего словарного запаса - выше среднего. Вы наверняка неплохо умеете излагать свои мысли в устной и письменной форме, поэтому Вам вполне подойдут гуманитарные и социальные профессии (там, где устная и письменная речь активно используется). Однако это не означает, что сфера точных наук для Вас закрыта. Помните, что показатель по лексике - показатель общей культуры человека, поэтому, развивая свой словарный запас и свою речь, Вы в любом случае будете повышать свою ценность на рынке труда.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ЭРУДИЦИЯ(++)</w:t>
      </w:r>
      <w:r w:rsidRPr="008F70F2">
        <w:rPr>
          <w:rFonts w:ascii="Microsoft San Serif" w:hAnsi="Microsoft San Serif"/>
          <w:sz w:val="20"/>
          <w:szCs w:val="20"/>
          <w:lang w:val="ru-RU"/>
        </w:rPr>
        <w:br/>
        <w:t xml:space="preserve">Вы очень хорошо ориентируетесь в разнообразных сферах окружающей жизни: науке и искусстве, мировой экономике и истории. Данный показатель отражает широту кругозора, любознательность, умение работать с большим количеством информации. Люди с такой эрудицией часто находят себя на должностях, предполагающих активный поиск и анализ информации, а также общение с разнообразными людьми. Если эрудиция у Вас соседствует с хорошей лексикой и абстрактной логикой - подумайте о языках, юриспруденции, журналистике, психологии. Если с вычислениями, зрительной, абстрактной логикой - Вам может понравиться экономика или естественные науки. В любом случае, эрудиция - важный показатель общей культуры человека, значительно повышающий его конкурентоспособность на рынке труда. </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ЗРИТЕЛЬНАЯ ЛОГИКА(++)</w:t>
      </w:r>
      <w:r w:rsidRPr="008F70F2">
        <w:rPr>
          <w:rFonts w:ascii="Microsoft San Serif" w:hAnsi="Microsoft San Serif"/>
          <w:sz w:val="20"/>
          <w:szCs w:val="20"/>
          <w:lang w:val="ru-RU"/>
        </w:rPr>
        <w:br/>
        <w:t>Вы показали великолепные способности в области зрительной логики. Вы с легкостью можете решать задачи на пространственное мышление (геометрические, конструкторские, дизайнерские), анализировать рисунки, чертежи, схемы. Ваши способности также необходимы представителям творческих профессий: фотографу, художнику-модельеру, режиссеру, флористу, архитектору. В сочетании с высоким результатом по вычислениям Ваши способности могут найти свое применение в строительстве, инженерных профессиях, химии и математике. Вообще зрительная логика определяет общий интеллектуальный потенциал человека - так что поздравляем еще раз.</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АБСТРАКТНАЯ ЛОГИКА(+/-)</w:t>
      </w:r>
      <w:r w:rsidRPr="008F70F2">
        <w:rPr>
          <w:rFonts w:ascii="Microsoft San Serif" w:hAnsi="Microsoft San Serif"/>
          <w:sz w:val="20"/>
          <w:szCs w:val="20"/>
          <w:lang w:val="ru-RU"/>
        </w:rPr>
        <w:br/>
        <w:t>Вы показали нормальный уровень развития абстрактной логики. Это - способность рассуждать, строить высказывание (его логику), мыслить на понятийном, абстрактном (в отличие от конкретного) уровне. Особенно необходима эта способность юристу, психологу, журналисту, языковеду, экономисту, ученым любых направлений. Если Вы ориентируетесь на подобные профессии, поработайте еще над своей речью - чаще пишите план высказывания, конспекты услышанного и прочитанного. Решайте задачки на логические рассуждения.</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ВНИМАНИЕ(++)</w:t>
      </w:r>
      <w:r w:rsidRPr="008F70F2">
        <w:rPr>
          <w:rFonts w:ascii="Microsoft San Serif" w:hAnsi="Microsoft San Serif"/>
          <w:sz w:val="20"/>
          <w:szCs w:val="20"/>
          <w:lang w:val="ru-RU"/>
        </w:rPr>
        <w:br/>
        <w:t xml:space="preserve">Вы очень внимательны. При желании Вы можете отлично сконцентрироваться на выполнении задания даже в стрессовых условиях (например, ситуация экзамена или тестирования) - поэтому у Вас отлично будет получаться работа кропотливая, монотонная и требующая высокой точности и аккуратности: работа с цифрами, чертежами (проектировщик, операционист, программист, экономист), с документами (юрист, бухгалтер, менеджер), а также работа в экстремальных условиях (водитель, пилот, каскадер, пожарный, спасатель). </w:t>
      </w:r>
    </w:p>
    <w:p w:rsidR="006544D9" w:rsidRDefault="006544D9" w:rsidP="006544D9">
      <w:pPr>
        <w:pStyle w:val="2"/>
        <w:rPr>
          <w:rFonts w:ascii="Calibri" w:hAnsi="Calibri"/>
          <w:lang w:val="ru-RU"/>
        </w:rPr>
      </w:pPr>
    </w:p>
    <w:p w:rsidR="006544D9" w:rsidRDefault="006544D9" w:rsidP="006544D9">
      <w:pPr>
        <w:pStyle w:val="2"/>
        <w:rPr>
          <w:rFonts w:ascii="Microsoft San Serif" w:hAnsi="Microsoft San Serif"/>
          <w:sz w:val="36"/>
          <w:szCs w:val="36"/>
        </w:rPr>
      </w:pPr>
      <w:r>
        <w:rPr>
          <w:rFonts w:ascii="Microsoft San Serif" w:hAnsi="Microsoft San Serif"/>
        </w:rPr>
        <w:t xml:space="preserve">РАЗВИТИЕ </w:t>
      </w:r>
    </w:p>
    <w:p w:rsidR="006544D9" w:rsidRDefault="006544D9" w:rsidP="006544D9">
      <w:pPr>
        <w:pStyle w:val="3"/>
        <w:rPr>
          <w:rFonts w:ascii="Microsoft San Serif" w:hAnsi="Microsoft San Serif"/>
          <w:sz w:val="27"/>
          <w:szCs w:val="27"/>
        </w:rPr>
      </w:pPr>
      <w:bookmarkStart w:id="6" w:name="#profil2"/>
      <w:r>
        <w:rPr>
          <w:rFonts w:ascii="Microsoft San Serif" w:hAnsi="Microsoft San Serif"/>
        </w:rPr>
        <w:t>Шкальный профиль 2</w:t>
      </w:r>
    </w:p>
    <w:bookmarkEnd w:id="6"/>
    <w:p w:rsidR="006544D9" w:rsidRDefault="006544D9" w:rsidP="006544D9">
      <w:pPr>
        <w:rPr>
          <w:rFonts w:ascii="Microsoft San Serif" w:hAnsi="Microsoft San Serif"/>
          <w:sz w:val="20"/>
          <w:szCs w:val="20"/>
        </w:rPr>
      </w:pPr>
      <w:r>
        <w:rPr>
          <w:rFonts w:ascii="Microsoft San Serif" w:hAnsi="Microsoft San Serif"/>
          <w:noProof/>
          <w:sz w:val="20"/>
          <w:szCs w:val="20"/>
          <w:lang w:val="ru-RU"/>
        </w:rPr>
        <w:drawing>
          <wp:inline distT="0" distB="0" distL="0" distR="0" wp14:anchorId="35094EF9" wp14:editId="412771D6">
            <wp:extent cx="6238875" cy="1200150"/>
            <wp:effectExtent l="0" t="0" r="9525" b="0"/>
            <wp:docPr id="1" name="Рисунок 1" descr="Шкальный профи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Шкальный профил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8875" cy="1200150"/>
                    </a:xfrm>
                    <a:prstGeom prst="rect">
                      <a:avLst/>
                    </a:prstGeom>
                    <a:noFill/>
                    <a:ln>
                      <a:noFill/>
                    </a:ln>
                  </pic:spPr>
                </pic:pic>
              </a:graphicData>
            </a:graphic>
          </wp:inline>
        </w:drawing>
      </w:r>
      <w:bookmarkStart w:id="7" w:name="#interp2"/>
    </w:p>
    <w:p w:rsidR="006544D9" w:rsidRPr="008F70F2" w:rsidRDefault="006544D9" w:rsidP="006544D9">
      <w:pPr>
        <w:pStyle w:val="3"/>
        <w:rPr>
          <w:rFonts w:ascii="Microsoft San Serif" w:hAnsi="Microsoft San Serif"/>
          <w:sz w:val="27"/>
          <w:szCs w:val="27"/>
          <w:lang w:val="ru-RU"/>
        </w:rPr>
      </w:pPr>
      <w:r w:rsidRPr="008F70F2">
        <w:rPr>
          <w:rFonts w:ascii="Microsoft San Serif" w:hAnsi="Microsoft San Serif"/>
          <w:lang w:val="ru-RU"/>
        </w:rPr>
        <w:t>Словесная интерпретация 2</w:t>
      </w:r>
    </w:p>
    <w:bookmarkEnd w:id="7"/>
    <w:p w:rsidR="006544D9" w:rsidRDefault="006544D9" w:rsidP="006544D9">
      <w:pPr>
        <w:spacing w:after="240"/>
        <w:rPr>
          <w:rFonts w:ascii="Calibri" w:hAnsi="Calibri"/>
          <w:b/>
          <w:bCs/>
          <w:i/>
          <w:iCs/>
          <w:sz w:val="20"/>
          <w:szCs w:val="20"/>
          <w:lang w:val="ru-RU"/>
        </w:rPr>
      </w:pPr>
    </w:p>
    <w:p w:rsidR="006544D9" w:rsidRPr="008F70F2" w:rsidRDefault="006544D9" w:rsidP="006544D9">
      <w:pPr>
        <w:spacing w:after="240"/>
        <w:rPr>
          <w:rFonts w:ascii="Microsoft San Serif" w:hAnsi="Microsoft San Serif"/>
          <w:sz w:val="20"/>
          <w:szCs w:val="20"/>
          <w:lang w:val="ru-RU"/>
        </w:rPr>
      </w:pPr>
      <w:r w:rsidRPr="008F70F2">
        <w:rPr>
          <w:rFonts w:ascii="Microsoft San Serif" w:hAnsi="Microsoft San Serif"/>
          <w:b/>
          <w:bCs/>
          <w:i/>
          <w:iCs/>
          <w:sz w:val="20"/>
          <w:szCs w:val="20"/>
          <w:lang w:val="ru-RU"/>
        </w:rPr>
        <w:t>ИНТЕЛЛЕКТУАЛЬНОЕ РАЗВИТИЕ</w:t>
      </w:r>
      <w:r w:rsidRPr="008F70F2">
        <w:rPr>
          <w:rFonts w:ascii="Microsoft San Serif" w:hAnsi="Microsoft San Serif"/>
          <w:sz w:val="20"/>
          <w:szCs w:val="20"/>
          <w:lang w:val="ru-RU"/>
        </w:rPr>
        <w:br/>
        <w:t>Вам было бы полезно посетить занятия, связанные с интеллектуальным развитием.</w:t>
      </w:r>
      <w:r w:rsidRPr="008F70F2">
        <w:rPr>
          <w:rFonts w:ascii="Microsoft San Serif" w:hAnsi="Microsoft San Serif"/>
          <w:sz w:val="20"/>
          <w:szCs w:val="20"/>
          <w:lang w:val="ru-RU"/>
        </w:rPr>
        <w:br/>
        <w:t>Вы показали высокий уровень способностей и, вероятно, стандартная школьная программа может не позволить Вашему потенциалу проявиться в полном объеме. Вам можно рекомендовать посещать различные занятия, дополняющие и углубляющие получаемые в школе знания и умения (интеллектуальные тренинги, кружки, факультативы, курсы, клубы по интересам и т.д.).</w:t>
      </w:r>
      <w:r w:rsidRPr="008F70F2">
        <w:rPr>
          <w:rFonts w:ascii="Microsoft San Serif" w:hAnsi="Microsoft San Serif"/>
          <w:sz w:val="20"/>
          <w:szCs w:val="20"/>
          <w:lang w:val="ru-RU"/>
        </w:rPr>
        <w:br/>
      </w:r>
      <w:r w:rsidRPr="008F70F2">
        <w:rPr>
          <w:rFonts w:ascii="Microsoft San Serif" w:hAnsi="Microsoft San Serif"/>
          <w:sz w:val="20"/>
          <w:szCs w:val="20"/>
          <w:lang w:val="ru-RU"/>
        </w:rPr>
        <w:br/>
      </w:r>
      <w:r w:rsidRPr="008F70F2">
        <w:rPr>
          <w:rFonts w:ascii="Microsoft San Serif" w:hAnsi="Microsoft San Serif"/>
          <w:b/>
          <w:bCs/>
          <w:i/>
          <w:iCs/>
          <w:sz w:val="20"/>
          <w:szCs w:val="20"/>
          <w:lang w:val="ru-RU"/>
        </w:rPr>
        <w:t>ЭМОЦИОНАЛЬНАЯ САМОРЕГУЛЯЦИЯ</w:t>
      </w:r>
      <w:r w:rsidRPr="008F70F2">
        <w:rPr>
          <w:rFonts w:ascii="Microsoft San Serif" w:hAnsi="Microsoft San Serif"/>
          <w:sz w:val="20"/>
          <w:szCs w:val="20"/>
          <w:lang w:val="ru-RU"/>
        </w:rPr>
        <w:br/>
        <w:t>Вам было бы полезно посетить тренинги, направленные на развитие навыков эмоциональной и психофизиологической регуляции.</w:t>
      </w:r>
      <w:r w:rsidRPr="008F70F2">
        <w:rPr>
          <w:rFonts w:ascii="Microsoft San Serif" w:hAnsi="Microsoft San Serif"/>
          <w:sz w:val="20"/>
          <w:szCs w:val="20"/>
          <w:lang w:val="ru-RU"/>
        </w:rPr>
        <w:br/>
        <w:t>Судя по тесту, Вы человек впечатлительный, чуткий и тревожный. Умению приводить себя в более спокойное, уверенное и уравновешенное состояние (как в стрессовых ситуациях, так и просто в жизни) Вы можете обучиться на специальных тренинговых занятиях. Это может быть полезно для Вас как в профессиональных, так и в личных целях.</w:t>
      </w:r>
    </w:p>
    <w:p w:rsidR="006544D9" w:rsidRPr="008F70F2" w:rsidRDefault="006544D9" w:rsidP="006544D9">
      <w:pPr>
        <w:rPr>
          <w:color w:val="FFFFFF"/>
          <w:sz w:val="2"/>
          <w:lang w:val="ru-RU"/>
        </w:rPr>
      </w:pPr>
    </w:p>
    <w:p w:rsidR="006544D9" w:rsidRPr="008F70F2" w:rsidRDefault="006544D9" w:rsidP="006544D9">
      <w:pPr>
        <w:rPr>
          <w:lang w:val="ru-RU"/>
        </w:rPr>
      </w:pPr>
    </w:p>
    <w:p w:rsidR="006544D9" w:rsidRPr="009929AD" w:rsidRDefault="006544D9" w:rsidP="006544D9">
      <w:pPr>
        <w:rPr>
          <w:lang w:val="ru-RU"/>
        </w:rPr>
      </w:pPr>
    </w:p>
    <w:p w:rsidR="007D4B67" w:rsidRPr="006544D9" w:rsidRDefault="007D4B67">
      <w:pPr>
        <w:rPr>
          <w:lang w:val="ru-RU"/>
        </w:rPr>
      </w:pPr>
      <w:bookmarkStart w:id="8" w:name="_GoBack"/>
      <w:bookmarkEnd w:id="8"/>
    </w:p>
    <w:sectPr w:rsidR="007D4B67" w:rsidRPr="006544D9" w:rsidSect="00B16422">
      <w:pgSz w:w="12240" w:h="15840"/>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OfficinaSansCTT Cyr">
    <w:panose1 w:val="00000000000000000000"/>
    <w:charset w:val="CC"/>
    <w:family w:val="auto"/>
    <w:notTrueType/>
    <w:pitch w:val="variable"/>
    <w:sig w:usb0="00000201" w:usb1="00000000" w:usb2="00000000" w:usb3="00000000" w:csb0="00000004" w:csb1="00000000"/>
  </w:font>
  <w:font w:name="OfficinaSans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Song">
    <w:panose1 w:val="00000000000000000000"/>
    <w:charset w:val="86"/>
    <w:family w:val="modern"/>
    <w:notTrueType/>
    <w:pitch w:val="fixed"/>
    <w:sig w:usb0="00000001" w:usb1="080E0000" w:usb2="00000010" w:usb3="00000000" w:csb0="00040000" w:csb1="00000000"/>
  </w:font>
  <w:font w:name="Microsoft San Serif">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D00EA"/>
    <w:multiLevelType w:val="multilevel"/>
    <w:tmpl w:val="2A00C6A8"/>
    <w:lvl w:ilvl="0">
      <w:start w:val="1"/>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24"/>
    <w:rsid w:val="006544D9"/>
    <w:rsid w:val="00767424"/>
    <w:rsid w:val="007D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4D9"/>
    <w:pPr>
      <w:autoSpaceDE w:val="0"/>
      <w:autoSpaceDN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9"/>
    <w:qFormat/>
    <w:rsid w:val="006544D9"/>
    <w:pPr>
      <w:keepNext/>
      <w:spacing w:before="240" w:after="60"/>
      <w:outlineLvl w:val="0"/>
    </w:pPr>
    <w:rPr>
      <w:b/>
      <w:bCs/>
      <w:kern w:val="32"/>
      <w:sz w:val="32"/>
      <w:szCs w:val="32"/>
    </w:rPr>
  </w:style>
  <w:style w:type="paragraph" w:styleId="2">
    <w:name w:val="heading 2"/>
    <w:basedOn w:val="a"/>
    <w:next w:val="a"/>
    <w:link w:val="20"/>
    <w:uiPriority w:val="9"/>
    <w:semiHidden/>
    <w:unhideWhenUsed/>
    <w:qFormat/>
    <w:rsid w:val="006544D9"/>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6544D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6544D9"/>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44D9"/>
    <w:rPr>
      <w:rFonts w:ascii="Times New Roman" w:eastAsia="Times New Roman" w:hAnsi="Times New Roman" w:cs="Times New Roman"/>
      <w:b/>
      <w:bCs/>
      <w:kern w:val="32"/>
      <w:sz w:val="32"/>
      <w:szCs w:val="32"/>
      <w:lang w:val="en-US" w:eastAsia="ru-RU"/>
    </w:rPr>
  </w:style>
  <w:style w:type="character" w:customStyle="1" w:styleId="20">
    <w:name w:val="Заголовок 2 Знак"/>
    <w:basedOn w:val="a0"/>
    <w:link w:val="2"/>
    <w:uiPriority w:val="9"/>
    <w:semiHidden/>
    <w:rsid w:val="006544D9"/>
    <w:rPr>
      <w:rFonts w:ascii="Cambria" w:eastAsia="Times New Roman" w:hAnsi="Cambria" w:cs="Times New Roman"/>
      <w:b/>
      <w:bCs/>
      <w:i/>
      <w:iCs/>
      <w:sz w:val="28"/>
      <w:szCs w:val="28"/>
      <w:lang w:val="en-US" w:eastAsia="ru-RU"/>
    </w:rPr>
  </w:style>
  <w:style w:type="character" w:customStyle="1" w:styleId="30">
    <w:name w:val="Заголовок 3 Знак"/>
    <w:basedOn w:val="a0"/>
    <w:link w:val="3"/>
    <w:uiPriority w:val="99"/>
    <w:rsid w:val="006544D9"/>
    <w:rPr>
      <w:rFonts w:ascii="Cambria" w:eastAsia="Times New Roman" w:hAnsi="Cambria" w:cs="Cambria"/>
      <w:b/>
      <w:bCs/>
      <w:sz w:val="26"/>
      <w:szCs w:val="26"/>
      <w:lang w:val="en-US" w:eastAsia="ru-RU"/>
    </w:rPr>
  </w:style>
  <w:style w:type="character" w:customStyle="1" w:styleId="40">
    <w:name w:val="Заголовок 4 Знак"/>
    <w:basedOn w:val="a0"/>
    <w:link w:val="4"/>
    <w:uiPriority w:val="99"/>
    <w:rsid w:val="006544D9"/>
    <w:rPr>
      <w:rFonts w:ascii="Calibri" w:eastAsia="Times New Roman" w:hAnsi="Calibri" w:cs="Calibri"/>
      <w:b/>
      <w:bCs/>
      <w:sz w:val="28"/>
      <w:szCs w:val="28"/>
      <w:lang w:val="en-US" w:eastAsia="ru-RU"/>
    </w:rPr>
  </w:style>
  <w:style w:type="paragraph" w:styleId="a3">
    <w:name w:val="Body Text"/>
    <w:basedOn w:val="a"/>
    <w:link w:val="a4"/>
    <w:uiPriority w:val="99"/>
    <w:rsid w:val="006544D9"/>
    <w:rPr>
      <w:lang w:val="ru-RU"/>
    </w:rPr>
  </w:style>
  <w:style w:type="character" w:customStyle="1" w:styleId="a4">
    <w:name w:val="Основной текст Знак"/>
    <w:basedOn w:val="a0"/>
    <w:link w:val="a3"/>
    <w:uiPriority w:val="99"/>
    <w:rsid w:val="006544D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544D9"/>
    <w:rPr>
      <w:rFonts w:ascii="Tahoma" w:hAnsi="Tahoma" w:cs="Tahoma"/>
      <w:sz w:val="16"/>
      <w:szCs w:val="16"/>
    </w:rPr>
  </w:style>
  <w:style w:type="character" w:customStyle="1" w:styleId="a6">
    <w:name w:val="Текст выноски Знак"/>
    <w:basedOn w:val="a0"/>
    <w:link w:val="a5"/>
    <w:uiPriority w:val="99"/>
    <w:semiHidden/>
    <w:rsid w:val="006544D9"/>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4D9"/>
    <w:pPr>
      <w:autoSpaceDE w:val="0"/>
      <w:autoSpaceDN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9"/>
    <w:qFormat/>
    <w:rsid w:val="006544D9"/>
    <w:pPr>
      <w:keepNext/>
      <w:spacing w:before="240" w:after="60"/>
      <w:outlineLvl w:val="0"/>
    </w:pPr>
    <w:rPr>
      <w:b/>
      <w:bCs/>
      <w:kern w:val="32"/>
      <w:sz w:val="32"/>
      <w:szCs w:val="32"/>
    </w:rPr>
  </w:style>
  <w:style w:type="paragraph" w:styleId="2">
    <w:name w:val="heading 2"/>
    <w:basedOn w:val="a"/>
    <w:next w:val="a"/>
    <w:link w:val="20"/>
    <w:uiPriority w:val="9"/>
    <w:semiHidden/>
    <w:unhideWhenUsed/>
    <w:qFormat/>
    <w:rsid w:val="006544D9"/>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6544D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6544D9"/>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44D9"/>
    <w:rPr>
      <w:rFonts w:ascii="Times New Roman" w:eastAsia="Times New Roman" w:hAnsi="Times New Roman" w:cs="Times New Roman"/>
      <w:b/>
      <w:bCs/>
      <w:kern w:val="32"/>
      <w:sz w:val="32"/>
      <w:szCs w:val="32"/>
      <w:lang w:val="en-US" w:eastAsia="ru-RU"/>
    </w:rPr>
  </w:style>
  <w:style w:type="character" w:customStyle="1" w:styleId="20">
    <w:name w:val="Заголовок 2 Знак"/>
    <w:basedOn w:val="a0"/>
    <w:link w:val="2"/>
    <w:uiPriority w:val="9"/>
    <w:semiHidden/>
    <w:rsid w:val="006544D9"/>
    <w:rPr>
      <w:rFonts w:ascii="Cambria" w:eastAsia="Times New Roman" w:hAnsi="Cambria" w:cs="Times New Roman"/>
      <w:b/>
      <w:bCs/>
      <w:i/>
      <w:iCs/>
      <w:sz w:val="28"/>
      <w:szCs w:val="28"/>
      <w:lang w:val="en-US" w:eastAsia="ru-RU"/>
    </w:rPr>
  </w:style>
  <w:style w:type="character" w:customStyle="1" w:styleId="30">
    <w:name w:val="Заголовок 3 Знак"/>
    <w:basedOn w:val="a0"/>
    <w:link w:val="3"/>
    <w:uiPriority w:val="99"/>
    <w:rsid w:val="006544D9"/>
    <w:rPr>
      <w:rFonts w:ascii="Cambria" w:eastAsia="Times New Roman" w:hAnsi="Cambria" w:cs="Cambria"/>
      <w:b/>
      <w:bCs/>
      <w:sz w:val="26"/>
      <w:szCs w:val="26"/>
      <w:lang w:val="en-US" w:eastAsia="ru-RU"/>
    </w:rPr>
  </w:style>
  <w:style w:type="character" w:customStyle="1" w:styleId="40">
    <w:name w:val="Заголовок 4 Знак"/>
    <w:basedOn w:val="a0"/>
    <w:link w:val="4"/>
    <w:uiPriority w:val="99"/>
    <w:rsid w:val="006544D9"/>
    <w:rPr>
      <w:rFonts w:ascii="Calibri" w:eastAsia="Times New Roman" w:hAnsi="Calibri" w:cs="Calibri"/>
      <w:b/>
      <w:bCs/>
      <w:sz w:val="28"/>
      <w:szCs w:val="28"/>
      <w:lang w:val="en-US" w:eastAsia="ru-RU"/>
    </w:rPr>
  </w:style>
  <w:style w:type="paragraph" w:styleId="a3">
    <w:name w:val="Body Text"/>
    <w:basedOn w:val="a"/>
    <w:link w:val="a4"/>
    <w:uiPriority w:val="99"/>
    <w:rsid w:val="006544D9"/>
    <w:rPr>
      <w:lang w:val="ru-RU"/>
    </w:rPr>
  </w:style>
  <w:style w:type="character" w:customStyle="1" w:styleId="a4">
    <w:name w:val="Основной текст Знак"/>
    <w:basedOn w:val="a0"/>
    <w:link w:val="a3"/>
    <w:uiPriority w:val="99"/>
    <w:rsid w:val="006544D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544D9"/>
    <w:rPr>
      <w:rFonts w:ascii="Tahoma" w:hAnsi="Tahoma" w:cs="Tahoma"/>
      <w:sz w:val="16"/>
      <w:szCs w:val="16"/>
    </w:rPr>
  </w:style>
  <w:style w:type="character" w:customStyle="1" w:styleId="a6">
    <w:name w:val="Текст выноски Знак"/>
    <w:basedOn w:val="a0"/>
    <w:link w:val="a5"/>
    <w:uiPriority w:val="99"/>
    <w:semiHidden/>
    <w:rsid w:val="006544D9"/>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proforientator.ru/ucheba/ekzam09.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7641</Words>
  <Characters>43558</Characters>
  <Application>Microsoft Office Word</Application>
  <DocSecurity>0</DocSecurity>
  <Lines>362</Lines>
  <Paragraphs>102</Paragraphs>
  <ScaleCrop>false</ScaleCrop>
  <Company>Grizli777</Company>
  <LinksUpToDate>false</LinksUpToDate>
  <CharactersWithSpaces>51097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2020-02-27T10:29:00Z</dcterms:created>
  <dcterms:modified xsi:type="dcterms:W3CDTF">2020-02-27T10:30:00Z</dcterms:modified>
</cp:coreProperties>
</file>